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EB1EE" w14:textId="77777777" w:rsidR="000B32A5" w:rsidRPr="00FD6463" w:rsidRDefault="000B32A5" w:rsidP="00FD6463">
      <w:pPr>
        <w:widowControl w:val="0"/>
        <w:spacing w:line="240" w:lineRule="auto"/>
        <w:ind w:firstLine="0"/>
        <w:jc w:val="center"/>
        <w:rPr>
          <w:sz w:val="28"/>
          <w:szCs w:val="28"/>
          <w:lang w:eastAsia="x-none"/>
        </w:rPr>
      </w:pPr>
      <w:r w:rsidRPr="00FD6463">
        <w:rPr>
          <w:sz w:val="28"/>
          <w:szCs w:val="28"/>
          <w:lang w:val="x-none" w:eastAsia="x-none"/>
        </w:rPr>
        <w:t>ОБЩЕСТВО С ОГРАНИЧЕННОЙ ОТВЕТСТВЕННОСТЬЮ</w:t>
      </w:r>
    </w:p>
    <w:p w14:paraId="714CBB91" w14:textId="5BBA9BC7" w:rsidR="000B32A5" w:rsidRPr="00FD6463" w:rsidRDefault="000B32A5" w:rsidP="00FD6463">
      <w:pPr>
        <w:widowControl w:val="0"/>
        <w:spacing w:line="240" w:lineRule="auto"/>
        <w:ind w:firstLine="0"/>
        <w:jc w:val="center"/>
        <w:rPr>
          <w:sz w:val="28"/>
          <w:szCs w:val="28"/>
          <w:lang w:eastAsia="x-none"/>
        </w:rPr>
      </w:pPr>
      <w:r w:rsidRPr="00FD6463">
        <w:rPr>
          <w:sz w:val="28"/>
          <w:szCs w:val="28"/>
          <w:lang w:eastAsia="x-none"/>
        </w:rPr>
        <w:t>«</w:t>
      </w:r>
      <w:r w:rsidR="000A12FF">
        <w:rPr>
          <w:sz w:val="28"/>
          <w:szCs w:val="28"/>
          <w:lang w:val="x-none" w:eastAsia="x-none"/>
        </w:rPr>
        <w:t>КОПТЕРЛАБ</w:t>
      </w:r>
      <w:r w:rsidRPr="00FD6463">
        <w:rPr>
          <w:sz w:val="28"/>
          <w:szCs w:val="28"/>
          <w:lang w:eastAsia="x-none"/>
        </w:rPr>
        <w:t>»</w:t>
      </w:r>
      <w:r w:rsidRPr="00FD6463">
        <w:rPr>
          <w:sz w:val="28"/>
          <w:szCs w:val="28"/>
          <w:lang w:val="x-none" w:eastAsia="x-none"/>
        </w:rPr>
        <w:t xml:space="preserve"> </w:t>
      </w:r>
    </w:p>
    <w:p w14:paraId="27C4AE27" w14:textId="02CA76E7" w:rsidR="004037EB" w:rsidRPr="00FD6463" w:rsidRDefault="004037EB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  <w:r w:rsidRPr="00FD6463">
        <w:rPr>
          <w:sz w:val="28"/>
          <w:szCs w:val="28"/>
        </w:rPr>
        <w:t>(</w:t>
      </w:r>
      <w:r w:rsidR="000B32A5" w:rsidRPr="00FD6463">
        <w:rPr>
          <w:sz w:val="28"/>
          <w:szCs w:val="28"/>
        </w:rPr>
        <w:t>ООО «</w:t>
      </w:r>
      <w:r w:rsidR="000A12FF">
        <w:rPr>
          <w:sz w:val="28"/>
          <w:szCs w:val="28"/>
        </w:rPr>
        <w:t>КоптерЛаб</w:t>
      </w:r>
      <w:r w:rsidR="000B32A5" w:rsidRPr="00FD6463">
        <w:rPr>
          <w:sz w:val="28"/>
          <w:szCs w:val="28"/>
        </w:rPr>
        <w:t>»</w:t>
      </w:r>
      <w:r w:rsidRPr="00FD6463">
        <w:rPr>
          <w:sz w:val="28"/>
          <w:szCs w:val="28"/>
        </w:rPr>
        <w:t>)</w:t>
      </w:r>
    </w:p>
    <w:p w14:paraId="3F59C70A" w14:textId="77777777" w:rsidR="0072312A" w:rsidRPr="00FD6463" w:rsidRDefault="0072312A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15"/>
        <w:gridCol w:w="5191"/>
      </w:tblGrid>
      <w:tr w:rsidR="0072312A" w:rsidRPr="00FD6463" w14:paraId="76AC7A7E" w14:textId="77777777" w:rsidTr="000B32A5">
        <w:trPr>
          <w:cantSplit/>
          <w:trHeight w:val="340"/>
        </w:trPr>
        <w:tc>
          <w:tcPr>
            <w:tcW w:w="2457" w:type="pct"/>
            <w:shd w:val="clear" w:color="auto" w:fill="auto"/>
          </w:tcPr>
          <w:p w14:paraId="72359F4D" w14:textId="77777777" w:rsidR="0072312A" w:rsidRPr="00FD6463" w:rsidRDefault="0072312A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 xml:space="preserve">ОКПД2 </w:t>
            </w:r>
            <w:r w:rsidR="000B32A5" w:rsidRPr="00FD6463">
              <w:rPr>
                <w:sz w:val="28"/>
                <w:szCs w:val="28"/>
              </w:rPr>
              <w:t>30.30.32.152</w:t>
            </w:r>
          </w:p>
        </w:tc>
        <w:tc>
          <w:tcPr>
            <w:tcW w:w="2543" w:type="pct"/>
            <w:shd w:val="clear" w:color="auto" w:fill="auto"/>
          </w:tcPr>
          <w:p w14:paraId="0E2D308E" w14:textId="77777777" w:rsidR="0072312A" w:rsidRPr="00FD6463" w:rsidRDefault="0072312A" w:rsidP="00FD6463">
            <w:pPr>
              <w:widowControl w:val="0"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ОКС 97.200.50</w:t>
            </w:r>
          </w:p>
        </w:tc>
      </w:tr>
    </w:tbl>
    <w:p w14:paraId="51E43BD8" w14:textId="77777777" w:rsidR="0072312A" w:rsidRPr="00FD6463" w:rsidRDefault="0072312A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213"/>
        <w:gridCol w:w="3993"/>
      </w:tblGrid>
      <w:tr w:rsidR="00D13029" w:rsidRPr="00FD6463" w14:paraId="6D5D51DC" w14:textId="77777777" w:rsidTr="000B32A5">
        <w:trPr>
          <w:cantSplit/>
          <w:trHeight w:val="340"/>
          <w:jc w:val="center"/>
        </w:trPr>
        <w:tc>
          <w:tcPr>
            <w:tcW w:w="3044" w:type="pct"/>
          </w:tcPr>
          <w:p w14:paraId="3BD8A1EA" w14:textId="77777777" w:rsidR="00D13029" w:rsidRPr="00FD6463" w:rsidRDefault="00D13029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956" w:type="pct"/>
          </w:tcPr>
          <w:p w14:paraId="00C85CB0" w14:textId="77777777" w:rsidR="00D13029" w:rsidRPr="00FD6463" w:rsidRDefault="00D13029" w:rsidP="00FD6463">
            <w:pPr>
              <w:widowControl w:val="0"/>
              <w:spacing w:line="240" w:lineRule="auto"/>
              <w:ind w:firstLine="0"/>
              <w:rPr>
                <w:b/>
                <w:sz w:val="28"/>
                <w:szCs w:val="28"/>
              </w:rPr>
            </w:pPr>
            <w:r w:rsidRPr="00FD6463">
              <w:rPr>
                <w:b/>
                <w:sz w:val="28"/>
                <w:szCs w:val="28"/>
              </w:rPr>
              <w:t>УТВЕРЖДАЮ</w:t>
            </w:r>
          </w:p>
          <w:p w14:paraId="219874C7" w14:textId="77777777" w:rsidR="00B34E69" w:rsidRPr="00FD6463" w:rsidRDefault="000B32A5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  <w:lang w:eastAsia="x-none"/>
              </w:rPr>
            </w:pPr>
            <w:r w:rsidRPr="00FD6463">
              <w:rPr>
                <w:sz w:val="28"/>
                <w:szCs w:val="28"/>
                <w:lang w:eastAsia="x-none"/>
              </w:rPr>
              <w:t xml:space="preserve">Генеральный директор </w:t>
            </w:r>
          </w:p>
          <w:p w14:paraId="70C4A98B" w14:textId="20725BFB" w:rsidR="000B32A5" w:rsidRPr="00FD6463" w:rsidRDefault="000B32A5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  <w:lang w:eastAsia="x-none"/>
              </w:rPr>
            </w:pPr>
            <w:r w:rsidRPr="00FD6463">
              <w:rPr>
                <w:sz w:val="28"/>
                <w:szCs w:val="28"/>
              </w:rPr>
              <w:t>ООО «</w:t>
            </w:r>
            <w:r w:rsidR="000A12FF">
              <w:rPr>
                <w:sz w:val="28"/>
                <w:szCs w:val="28"/>
              </w:rPr>
              <w:t>КоптерЛаб</w:t>
            </w:r>
            <w:r w:rsidRPr="00FD6463">
              <w:rPr>
                <w:sz w:val="28"/>
                <w:szCs w:val="28"/>
              </w:rPr>
              <w:t>»</w:t>
            </w:r>
          </w:p>
          <w:p w14:paraId="43A92821" w14:textId="787E8EEF" w:rsidR="00D13029" w:rsidRPr="00FD6463" w:rsidRDefault="00D13029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 xml:space="preserve">_________ </w:t>
            </w:r>
            <w:r w:rsidR="000A12FF">
              <w:rPr>
                <w:sz w:val="28"/>
                <w:szCs w:val="28"/>
              </w:rPr>
              <w:t>Федукович</w:t>
            </w:r>
            <w:r w:rsidR="000B32A5" w:rsidRPr="00FD6463">
              <w:rPr>
                <w:sz w:val="28"/>
                <w:szCs w:val="28"/>
                <w:lang w:val="x-none" w:eastAsia="x-none"/>
              </w:rPr>
              <w:t xml:space="preserve"> </w:t>
            </w:r>
            <w:r w:rsidR="000A12FF">
              <w:rPr>
                <w:sz w:val="28"/>
                <w:szCs w:val="28"/>
                <w:lang w:val="x-none" w:eastAsia="x-none"/>
              </w:rPr>
              <w:t>К</w:t>
            </w:r>
            <w:r w:rsidR="00B34E69" w:rsidRPr="00FD6463">
              <w:rPr>
                <w:sz w:val="28"/>
                <w:szCs w:val="28"/>
                <w:lang w:eastAsia="x-none"/>
              </w:rPr>
              <w:t xml:space="preserve">. </w:t>
            </w:r>
            <w:r w:rsidR="000B32A5" w:rsidRPr="00FD6463">
              <w:rPr>
                <w:sz w:val="28"/>
                <w:szCs w:val="28"/>
                <w:lang w:eastAsia="x-none"/>
              </w:rPr>
              <w:t>О</w:t>
            </w:r>
            <w:r w:rsidR="000C281A" w:rsidRPr="00FD6463">
              <w:rPr>
                <w:sz w:val="28"/>
                <w:szCs w:val="28"/>
                <w:lang w:eastAsia="x-none"/>
              </w:rPr>
              <w:t>.</w:t>
            </w:r>
          </w:p>
          <w:p w14:paraId="4B754823" w14:textId="1F4A5532" w:rsidR="00D13029" w:rsidRPr="00FD6463" w:rsidRDefault="00D13029" w:rsidP="00FD6463">
            <w:pPr>
              <w:widowControl w:val="0"/>
              <w:spacing w:line="240" w:lineRule="auto"/>
              <w:ind w:firstLine="0"/>
              <w:rPr>
                <w:b/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«</w:t>
            </w:r>
            <w:r w:rsidR="000A12FF">
              <w:rPr>
                <w:sz w:val="28"/>
                <w:szCs w:val="28"/>
              </w:rPr>
              <w:t>29</w:t>
            </w:r>
            <w:r w:rsidRPr="00FD6463">
              <w:rPr>
                <w:sz w:val="28"/>
                <w:szCs w:val="28"/>
              </w:rPr>
              <w:t xml:space="preserve">» </w:t>
            </w:r>
            <w:r w:rsidR="000A12FF">
              <w:rPr>
                <w:sz w:val="28"/>
                <w:szCs w:val="28"/>
              </w:rPr>
              <w:t>февраля</w:t>
            </w:r>
            <w:r w:rsidR="00AC7234">
              <w:rPr>
                <w:sz w:val="28"/>
                <w:szCs w:val="28"/>
              </w:rPr>
              <w:t xml:space="preserve"> </w:t>
            </w:r>
            <w:r w:rsidRPr="00FD6463">
              <w:rPr>
                <w:sz w:val="28"/>
                <w:szCs w:val="28"/>
              </w:rPr>
              <w:t>202</w:t>
            </w:r>
            <w:r w:rsidR="000B32A5" w:rsidRPr="00FD6463">
              <w:rPr>
                <w:sz w:val="28"/>
                <w:szCs w:val="28"/>
              </w:rPr>
              <w:t>4</w:t>
            </w:r>
            <w:r w:rsidRPr="00FD6463">
              <w:rPr>
                <w:sz w:val="28"/>
                <w:szCs w:val="28"/>
              </w:rPr>
              <w:t xml:space="preserve"> г.</w:t>
            </w:r>
          </w:p>
        </w:tc>
      </w:tr>
    </w:tbl>
    <w:p w14:paraId="301A5B63" w14:textId="77777777" w:rsidR="0072312A" w:rsidRPr="00FD6463" w:rsidRDefault="0072312A" w:rsidP="00FD6463">
      <w:pPr>
        <w:pStyle w:val="a9"/>
        <w:widowControl w:val="0"/>
        <w:spacing w:line="240" w:lineRule="auto"/>
        <w:ind w:firstLine="0"/>
        <w:jc w:val="center"/>
        <w:rPr>
          <w:rFonts w:ascii="Times New Roman" w:hAnsi="Times New Roman"/>
          <w:szCs w:val="28"/>
        </w:rPr>
      </w:pPr>
    </w:p>
    <w:p w14:paraId="7E309F2E" w14:textId="77777777" w:rsidR="00AF6710" w:rsidRPr="00FD6463" w:rsidRDefault="00AF6710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2A57AD16" w14:textId="77777777" w:rsidR="00AF6710" w:rsidRPr="00FD6463" w:rsidRDefault="00AF6710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0097E4C3" w14:textId="77777777" w:rsidR="001A2AB2" w:rsidRPr="00FD6463" w:rsidRDefault="001A2AB2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5E2FB00E" w14:textId="77777777" w:rsidR="00D46B60" w:rsidRPr="00FD6463" w:rsidRDefault="00D46B60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6681F129" w14:textId="77777777" w:rsidR="00D46B60" w:rsidRDefault="00D46B60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432A9FE9" w14:textId="77777777" w:rsidR="006C105C" w:rsidRDefault="006C105C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06E7B20A" w14:textId="77777777" w:rsidR="006C105C" w:rsidRDefault="006C105C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554589CE" w14:textId="77777777" w:rsidR="006C105C" w:rsidRPr="00FD6463" w:rsidRDefault="006C105C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220DA2AA" w14:textId="77777777" w:rsidR="00D46B60" w:rsidRPr="00FD6463" w:rsidRDefault="00D46B60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00261566" w14:textId="77777777" w:rsidR="00B34E69" w:rsidRPr="00FD6463" w:rsidRDefault="000B32A5" w:rsidP="00FD6463">
      <w:pPr>
        <w:pStyle w:val="24"/>
        <w:widowControl w:val="0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D6463">
        <w:rPr>
          <w:rFonts w:ascii="Times New Roman" w:hAnsi="Times New Roman"/>
          <w:b/>
          <w:szCs w:val="28"/>
        </w:rPr>
        <w:t>Дрон-к</w:t>
      </w:r>
      <w:r w:rsidR="00B34E69" w:rsidRPr="00FD6463">
        <w:rPr>
          <w:rFonts w:ascii="Times New Roman" w:hAnsi="Times New Roman"/>
          <w:b/>
          <w:szCs w:val="28"/>
        </w:rPr>
        <w:t xml:space="preserve">онструктор </w:t>
      </w:r>
      <w:r w:rsidRPr="00FD6463">
        <w:rPr>
          <w:rFonts w:ascii="Times New Roman" w:hAnsi="Times New Roman"/>
          <w:b/>
          <w:szCs w:val="28"/>
        </w:rPr>
        <w:t>«Колобок»</w:t>
      </w:r>
    </w:p>
    <w:p w14:paraId="500FA207" w14:textId="77777777" w:rsidR="00C61E02" w:rsidRPr="00FD6463" w:rsidRDefault="00C61E02" w:rsidP="00FD6463">
      <w:pPr>
        <w:pStyle w:val="24"/>
        <w:widowControl w:val="0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 w:rsidRPr="00FD6463">
        <w:rPr>
          <w:rFonts w:ascii="Times New Roman" w:hAnsi="Times New Roman"/>
          <w:szCs w:val="28"/>
        </w:rPr>
        <w:t>Технические условия</w:t>
      </w:r>
    </w:p>
    <w:p w14:paraId="02C7B453" w14:textId="723DDEAB" w:rsidR="00C61E02" w:rsidRPr="00FD6463" w:rsidRDefault="00C61E02" w:rsidP="00FD6463">
      <w:pPr>
        <w:pStyle w:val="12"/>
        <w:widowControl w:val="0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bookmarkStart w:id="0" w:name="_Hlk157093905"/>
      <w:r w:rsidRPr="00FD6463">
        <w:rPr>
          <w:rFonts w:ascii="Times New Roman" w:hAnsi="Times New Roman"/>
          <w:b/>
          <w:szCs w:val="28"/>
        </w:rPr>
        <w:t xml:space="preserve">ТУ </w:t>
      </w:r>
      <w:r w:rsidR="000B32A5" w:rsidRPr="00FD6463">
        <w:rPr>
          <w:rFonts w:ascii="Times New Roman" w:hAnsi="Times New Roman"/>
          <w:b/>
          <w:szCs w:val="28"/>
        </w:rPr>
        <w:t>30.30.32</w:t>
      </w:r>
      <w:r w:rsidR="000169B6" w:rsidRPr="00FD6463">
        <w:rPr>
          <w:rFonts w:ascii="Times New Roman" w:hAnsi="Times New Roman"/>
          <w:b/>
          <w:szCs w:val="28"/>
        </w:rPr>
        <w:t>-00</w:t>
      </w:r>
      <w:r w:rsidR="00DB03A3">
        <w:rPr>
          <w:rFonts w:ascii="Times New Roman" w:hAnsi="Times New Roman"/>
          <w:b/>
          <w:szCs w:val="28"/>
        </w:rPr>
        <w:t>3</w:t>
      </w:r>
      <w:r w:rsidR="000169B6" w:rsidRPr="00FD6463">
        <w:rPr>
          <w:rFonts w:ascii="Times New Roman" w:hAnsi="Times New Roman"/>
          <w:b/>
          <w:szCs w:val="28"/>
        </w:rPr>
        <w:t>-</w:t>
      </w:r>
      <w:r w:rsidR="002249EC" w:rsidRPr="002249EC">
        <w:rPr>
          <w:rFonts w:ascii="Times New Roman" w:hAnsi="Times New Roman"/>
          <w:b/>
          <w:szCs w:val="28"/>
        </w:rPr>
        <w:t>87320223</w:t>
      </w:r>
      <w:r w:rsidR="000169B6" w:rsidRPr="00FD6463">
        <w:rPr>
          <w:rFonts w:ascii="Times New Roman" w:hAnsi="Times New Roman"/>
          <w:b/>
          <w:szCs w:val="28"/>
        </w:rPr>
        <w:t>-202</w:t>
      </w:r>
      <w:r w:rsidR="000B32A5" w:rsidRPr="00FD6463">
        <w:rPr>
          <w:rFonts w:ascii="Times New Roman" w:hAnsi="Times New Roman"/>
          <w:b/>
          <w:szCs w:val="28"/>
        </w:rPr>
        <w:t>4</w:t>
      </w:r>
      <w:r w:rsidR="000169B6" w:rsidRPr="00FD6463">
        <w:rPr>
          <w:rFonts w:ascii="Times New Roman" w:hAnsi="Times New Roman"/>
          <w:b/>
          <w:szCs w:val="28"/>
        </w:rPr>
        <w:t xml:space="preserve"> </w:t>
      </w:r>
    </w:p>
    <w:bookmarkEnd w:id="0"/>
    <w:p w14:paraId="425D847B" w14:textId="77777777" w:rsidR="00C61E02" w:rsidRPr="00FD6463" w:rsidRDefault="00C61E02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  <w:r w:rsidRPr="00FD6463">
        <w:rPr>
          <w:sz w:val="28"/>
          <w:szCs w:val="28"/>
        </w:rPr>
        <w:t>(вводятся впервые)</w:t>
      </w:r>
    </w:p>
    <w:p w14:paraId="18B04299" w14:textId="77777777" w:rsidR="00151B72" w:rsidRPr="00FD6463" w:rsidRDefault="00151B72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3CF79EE1" w14:textId="77777777" w:rsidR="00151B72" w:rsidRPr="00FD6463" w:rsidRDefault="00151B72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0296F988" w14:textId="77777777" w:rsidR="00151B72" w:rsidRDefault="00151B72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67C48DB5" w14:textId="77777777" w:rsidR="006C105C" w:rsidRDefault="006C105C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7A7D4BD7" w14:textId="77777777" w:rsidR="006C105C" w:rsidRDefault="006C105C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33D3774F" w14:textId="77777777" w:rsidR="006C105C" w:rsidRDefault="006C105C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5294E372" w14:textId="77777777" w:rsidR="006C105C" w:rsidRDefault="006C105C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34E66CC6" w14:textId="77777777" w:rsidR="006C105C" w:rsidRPr="00FD6463" w:rsidRDefault="006C105C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74EF7712" w14:textId="77777777" w:rsidR="00D113F7" w:rsidRPr="00FD6463" w:rsidRDefault="00D113F7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21B7F53D" w14:textId="1C66BFE3" w:rsidR="00D14B05" w:rsidRPr="00AC7234" w:rsidRDefault="00D14B05" w:rsidP="00FD6463">
      <w:pPr>
        <w:widowControl w:val="0"/>
        <w:spacing w:line="240" w:lineRule="auto"/>
        <w:ind w:firstLine="0"/>
        <w:jc w:val="right"/>
        <w:rPr>
          <w:sz w:val="28"/>
          <w:szCs w:val="28"/>
          <w:u w:val="single"/>
        </w:rPr>
      </w:pPr>
      <w:r w:rsidRPr="00AC7234">
        <w:rPr>
          <w:sz w:val="28"/>
          <w:szCs w:val="28"/>
        </w:rPr>
        <w:t xml:space="preserve">Дата введения в действие - </w:t>
      </w:r>
      <w:r w:rsidRPr="00AC7234">
        <w:rPr>
          <w:sz w:val="28"/>
          <w:szCs w:val="28"/>
          <w:u w:val="single"/>
        </w:rPr>
        <w:t>202</w:t>
      </w:r>
      <w:r w:rsidR="000B32A5" w:rsidRPr="00AC7234">
        <w:rPr>
          <w:sz w:val="28"/>
          <w:szCs w:val="28"/>
          <w:u w:val="single"/>
        </w:rPr>
        <w:t>4</w:t>
      </w:r>
      <w:r w:rsidRPr="00AC7234">
        <w:rPr>
          <w:sz w:val="28"/>
          <w:szCs w:val="28"/>
          <w:u w:val="single"/>
        </w:rPr>
        <w:t>-</w:t>
      </w:r>
      <w:r w:rsidR="00AC7234" w:rsidRPr="00AC7234">
        <w:rPr>
          <w:sz w:val="28"/>
          <w:szCs w:val="28"/>
          <w:u w:val="single"/>
        </w:rPr>
        <w:t>0</w:t>
      </w:r>
      <w:r w:rsidR="000A12FF">
        <w:rPr>
          <w:sz w:val="28"/>
          <w:szCs w:val="28"/>
          <w:u w:val="single"/>
        </w:rPr>
        <w:t>2</w:t>
      </w:r>
      <w:r w:rsidRPr="00AC7234">
        <w:rPr>
          <w:sz w:val="28"/>
          <w:szCs w:val="28"/>
          <w:u w:val="single"/>
        </w:rPr>
        <w:t>-</w:t>
      </w:r>
      <w:r w:rsidR="00AC7234" w:rsidRPr="00AC7234">
        <w:rPr>
          <w:sz w:val="28"/>
          <w:szCs w:val="28"/>
          <w:u w:val="single"/>
        </w:rPr>
        <w:t>2</w:t>
      </w:r>
      <w:r w:rsidR="000A12FF">
        <w:rPr>
          <w:sz w:val="28"/>
          <w:szCs w:val="28"/>
          <w:u w:val="single"/>
        </w:rPr>
        <w:t>9</w:t>
      </w:r>
    </w:p>
    <w:p w14:paraId="2947EDC4" w14:textId="77777777" w:rsidR="00D14B05" w:rsidRPr="00AC7234" w:rsidRDefault="00D14B05" w:rsidP="00FD6463">
      <w:pPr>
        <w:widowControl w:val="0"/>
        <w:spacing w:line="240" w:lineRule="auto"/>
        <w:ind w:firstLine="0"/>
        <w:jc w:val="right"/>
        <w:rPr>
          <w:sz w:val="28"/>
          <w:szCs w:val="28"/>
        </w:rPr>
      </w:pPr>
      <w:r w:rsidRPr="00AC7234">
        <w:rPr>
          <w:sz w:val="28"/>
          <w:szCs w:val="28"/>
        </w:rPr>
        <w:t>Без ограничения срока действия</w:t>
      </w:r>
    </w:p>
    <w:p w14:paraId="4779526B" w14:textId="77777777" w:rsidR="004E570F" w:rsidRPr="00FD6463" w:rsidRDefault="004E570F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145BA106" w14:textId="77777777" w:rsidR="00D113F7" w:rsidRPr="00FD6463" w:rsidRDefault="00D113F7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1A3D27F7" w14:textId="77777777" w:rsidR="00D113F7" w:rsidRPr="00FD6463" w:rsidRDefault="00D113F7" w:rsidP="00FD6463">
      <w:pPr>
        <w:pStyle w:val="a5"/>
        <w:widowControl w:val="0"/>
        <w:spacing w:line="240" w:lineRule="auto"/>
        <w:ind w:left="0" w:firstLine="0"/>
        <w:jc w:val="center"/>
        <w:rPr>
          <w:rFonts w:ascii="Times New Roman" w:hAnsi="Times New Roman"/>
          <w:color w:val="000000"/>
          <w:szCs w:val="28"/>
        </w:rPr>
        <w:sectPr w:rsidR="00D113F7" w:rsidRPr="00FD6463" w:rsidSect="00437D1B">
          <w:footerReference w:type="default" r:id="rId8"/>
          <w:headerReference w:type="first" r:id="rId9"/>
          <w:footerReference w:type="first" r:id="rId10"/>
          <w:pgSz w:w="11907" w:h="16840" w:code="9"/>
          <w:pgMar w:top="851" w:right="567" w:bottom="426" w:left="1134" w:header="284" w:footer="689" w:gutter="0"/>
          <w:pgBorders w:offsetFrom="page">
            <w:top w:val="single" w:sz="4" w:space="16" w:color="auto"/>
            <w:left w:val="single" w:sz="4" w:space="16" w:color="auto"/>
            <w:bottom w:val="single" w:sz="4" w:space="16" w:color="auto"/>
            <w:right w:val="single" w:sz="4" w:space="16" w:color="auto"/>
          </w:pgBorders>
          <w:cols w:space="720"/>
        </w:sectPr>
      </w:pPr>
    </w:p>
    <w:p w14:paraId="3732FED4" w14:textId="77777777" w:rsidR="00D71E2E" w:rsidRPr="00FD6463" w:rsidRDefault="00D71E2E" w:rsidP="00FD6463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  <w:r w:rsidRPr="00FD6463">
        <w:rPr>
          <w:b/>
          <w:sz w:val="28"/>
          <w:szCs w:val="28"/>
        </w:rPr>
        <w:lastRenderedPageBreak/>
        <w:t>Содержание</w:t>
      </w:r>
    </w:p>
    <w:p w14:paraId="3A66EB86" w14:textId="77777777" w:rsidR="00C6212A" w:rsidRPr="00716E68" w:rsidRDefault="00D71E2E" w:rsidP="00C6212A">
      <w:pPr>
        <w:pStyle w:val="15"/>
        <w:tabs>
          <w:tab w:val="right" w:leader="dot" w:pos="10065"/>
        </w:tabs>
        <w:spacing w:line="240" w:lineRule="auto"/>
        <w:ind w:right="1133" w:firstLine="0"/>
        <w:jc w:val="both"/>
        <w:rPr>
          <w:noProof/>
          <w:sz w:val="28"/>
          <w:szCs w:val="28"/>
        </w:rPr>
      </w:pPr>
      <w:r w:rsidRPr="00C6212A">
        <w:rPr>
          <w:sz w:val="28"/>
          <w:szCs w:val="28"/>
        </w:rPr>
        <w:fldChar w:fldCharType="begin"/>
      </w:r>
      <w:r w:rsidRPr="00C6212A">
        <w:rPr>
          <w:sz w:val="28"/>
          <w:szCs w:val="28"/>
        </w:rPr>
        <w:instrText xml:space="preserve"> TOC \h \z \t "вв;1;пр1;2;пр2;3;пр3;4" </w:instrText>
      </w:r>
      <w:r w:rsidRPr="00C6212A">
        <w:rPr>
          <w:sz w:val="28"/>
          <w:szCs w:val="28"/>
        </w:rPr>
        <w:fldChar w:fldCharType="separate"/>
      </w:r>
      <w:hyperlink w:anchor="_Toc157089384" w:history="1">
        <w:r w:rsidR="00C6212A" w:rsidRPr="00C6212A">
          <w:rPr>
            <w:rStyle w:val="af5"/>
            <w:noProof/>
            <w:sz w:val="28"/>
            <w:szCs w:val="28"/>
          </w:rPr>
          <w:t>Введение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_Toc157089384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3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19664BB9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85" w:history="1">
        <w:r w:rsidR="00C6212A" w:rsidRPr="00C6212A">
          <w:rPr>
            <w:rStyle w:val="af5"/>
            <w:noProof/>
            <w:sz w:val="28"/>
            <w:szCs w:val="28"/>
          </w:rPr>
          <w:t>1 Технические требования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_Toc157089385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4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0473BC19" w14:textId="77777777" w:rsidR="00C6212A" w:rsidRPr="00716E68" w:rsidRDefault="00000000" w:rsidP="00C6212A">
      <w:pPr>
        <w:pStyle w:val="35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86" w:history="1">
        <w:r w:rsidR="00C6212A" w:rsidRPr="00C6212A">
          <w:rPr>
            <w:rStyle w:val="af5"/>
            <w:noProof/>
            <w:sz w:val="28"/>
            <w:szCs w:val="28"/>
          </w:rPr>
          <w:t>1.1 Общие положения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_Toc157089386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4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6703ADEC" w14:textId="77777777" w:rsidR="00C6212A" w:rsidRPr="00716E68" w:rsidRDefault="00000000" w:rsidP="00C6212A">
      <w:pPr>
        <w:pStyle w:val="35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87" w:history="1">
        <w:r w:rsidR="00C6212A" w:rsidRPr="00C6212A">
          <w:rPr>
            <w:rStyle w:val="af5"/>
            <w:noProof/>
            <w:sz w:val="28"/>
            <w:szCs w:val="28"/>
          </w:rPr>
          <w:t>1.2 Основные параметры и характеристики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_Toc157089387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4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13342256" w14:textId="77777777" w:rsidR="00C6212A" w:rsidRPr="00716E68" w:rsidRDefault="00000000" w:rsidP="00C6212A">
      <w:pPr>
        <w:pStyle w:val="35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88" w:history="1">
        <w:r w:rsidR="00C6212A" w:rsidRPr="00C6212A">
          <w:rPr>
            <w:rStyle w:val="af5"/>
            <w:noProof/>
            <w:sz w:val="28"/>
            <w:szCs w:val="28"/>
          </w:rPr>
          <w:t>1.3 Комплектность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_Toc157089388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6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5215EA6C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89" w:history="1">
        <w:r w:rsidR="00C6212A" w:rsidRPr="00C6212A">
          <w:rPr>
            <w:rStyle w:val="af5"/>
            <w:noProof/>
            <w:sz w:val="28"/>
            <w:szCs w:val="28"/>
          </w:rPr>
          <w:t>2 Требования к материалам и комплектующим изделиям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_Toc157089389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6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2DCF1F61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0" w:history="1">
        <w:r w:rsidR="00C6212A" w:rsidRPr="00C6212A">
          <w:rPr>
            <w:rStyle w:val="af5"/>
            <w:noProof/>
            <w:sz w:val="28"/>
            <w:szCs w:val="28"/>
          </w:rPr>
          <w:t>3 Упаковка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_Toc157089390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7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7DF3A686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1" w:history="1">
        <w:r w:rsidR="00C6212A" w:rsidRPr="00C6212A">
          <w:rPr>
            <w:rStyle w:val="af5"/>
            <w:noProof/>
            <w:sz w:val="28"/>
            <w:szCs w:val="28"/>
          </w:rPr>
          <w:t>4 Маркировка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_Toc157089391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7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07485E2A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2" w:history="1">
        <w:r w:rsidR="00C6212A" w:rsidRPr="00C6212A">
          <w:rPr>
            <w:rStyle w:val="af5"/>
            <w:noProof/>
            <w:sz w:val="28"/>
            <w:szCs w:val="28"/>
          </w:rPr>
          <w:t>5 Требования безопасности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_Toc157089392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8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7E5131EB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3" w:history="1">
        <w:r w:rsidR="00C6212A" w:rsidRPr="00C6212A">
          <w:rPr>
            <w:rStyle w:val="af5"/>
            <w:noProof/>
            <w:sz w:val="28"/>
            <w:szCs w:val="28"/>
          </w:rPr>
          <w:t>6 Требования охраны окружающей среды и утилизации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_Toc157089393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8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0BF4FB36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4" w:history="1">
        <w:r w:rsidR="00C6212A" w:rsidRPr="00C6212A">
          <w:rPr>
            <w:rStyle w:val="af5"/>
            <w:noProof/>
            <w:sz w:val="28"/>
            <w:szCs w:val="28"/>
          </w:rPr>
          <w:t>7 Правила приемки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_Toc157089394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9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5055FD64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5" w:history="1">
        <w:r w:rsidR="00C6212A" w:rsidRPr="00C6212A">
          <w:rPr>
            <w:rStyle w:val="af5"/>
            <w:noProof/>
            <w:sz w:val="28"/>
            <w:szCs w:val="28"/>
          </w:rPr>
          <w:t>8 Методы контроля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_Toc157089395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12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0DE6B6B4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6" w:history="1">
        <w:r w:rsidR="00C6212A" w:rsidRPr="00C6212A">
          <w:rPr>
            <w:rStyle w:val="af5"/>
            <w:noProof/>
            <w:sz w:val="28"/>
            <w:szCs w:val="28"/>
          </w:rPr>
          <w:t>9 Транспортирование и хранение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_Toc157089396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13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66FBD4E8" w14:textId="77777777" w:rsidR="00C6212A" w:rsidRPr="00716E68" w:rsidRDefault="00000000" w:rsidP="00C6212A">
      <w:pPr>
        <w:pStyle w:val="29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7" w:history="1">
        <w:r w:rsidR="00C6212A" w:rsidRPr="00C6212A">
          <w:rPr>
            <w:rStyle w:val="af5"/>
            <w:noProof/>
            <w:sz w:val="28"/>
            <w:szCs w:val="28"/>
          </w:rPr>
          <w:t>10 Гарантии изготовителя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_Toc157089397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14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6623A6FD" w14:textId="77777777" w:rsidR="00C6212A" w:rsidRPr="00716E68" w:rsidRDefault="00000000" w:rsidP="00C6212A">
      <w:pPr>
        <w:pStyle w:val="43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8" w:history="1">
        <w:r w:rsidR="00C6212A" w:rsidRPr="00C6212A">
          <w:rPr>
            <w:rStyle w:val="af5"/>
            <w:noProof/>
            <w:sz w:val="28"/>
            <w:szCs w:val="28"/>
          </w:rPr>
          <w:t>Приложение А (обязательное) Характеристики конструктора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_Toc157089398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15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00CA2888" w14:textId="77777777" w:rsidR="00C6212A" w:rsidRPr="00716E68" w:rsidRDefault="00000000" w:rsidP="00C6212A">
      <w:pPr>
        <w:pStyle w:val="43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399" w:history="1">
        <w:r w:rsidR="00C6212A" w:rsidRPr="00C6212A">
          <w:rPr>
            <w:rStyle w:val="af5"/>
            <w:noProof/>
            <w:sz w:val="28"/>
            <w:szCs w:val="28"/>
          </w:rPr>
          <w:t>Приложение Б (обязательное) Стандартный комплект поставки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_Toc157089399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17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66819D1B" w14:textId="77777777" w:rsidR="00C6212A" w:rsidRPr="00716E68" w:rsidRDefault="00000000" w:rsidP="00C6212A">
      <w:pPr>
        <w:pStyle w:val="43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400" w:history="1">
        <w:r w:rsidR="00C6212A" w:rsidRPr="00C6212A">
          <w:rPr>
            <w:rStyle w:val="af5"/>
            <w:noProof/>
            <w:sz w:val="28"/>
            <w:szCs w:val="28"/>
          </w:rPr>
          <w:t>Приложение В (справочное) Перечень документов, на которые имеются ссылки в настоящих ТУ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_Toc157089400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18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1574FB64" w14:textId="77777777" w:rsidR="00C6212A" w:rsidRPr="00716E68" w:rsidRDefault="00000000" w:rsidP="00C6212A">
      <w:pPr>
        <w:pStyle w:val="43"/>
        <w:tabs>
          <w:tab w:val="right" w:leader="dot" w:pos="10065"/>
        </w:tabs>
        <w:spacing w:line="240" w:lineRule="auto"/>
        <w:ind w:left="0" w:right="1133" w:firstLine="0"/>
        <w:jc w:val="both"/>
        <w:rPr>
          <w:noProof/>
          <w:sz w:val="28"/>
          <w:szCs w:val="28"/>
        </w:rPr>
      </w:pPr>
      <w:hyperlink w:anchor="_Toc157089401" w:history="1">
        <w:r w:rsidR="00C6212A" w:rsidRPr="00C6212A">
          <w:rPr>
            <w:rStyle w:val="af5"/>
            <w:noProof/>
            <w:sz w:val="28"/>
            <w:szCs w:val="28"/>
          </w:rPr>
          <w:t>Лист регистрации изменений настоящих ТУ</w:t>
        </w:r>
        <w:r w:rsidR="00C6212A" w:rsidRPr="00C6212A">
          <w:rPr>
            <w:noProof/>
            <w:webHidden/>
            <w:sz w:val="28"/>
            <w:szCs w:val="28"/>
          </w:rPr>
          <w:tab/>
        </w:r>
        <w:r w:rsidR="00C6212A" w:rsidRPr="00C6212A">
          <w:rPr>
            <w:noProof/>
            <w:webHidden/>
            <w:sz w:val="28"/>
            <w:szCs w:val="28"/>
          </w:rPr>
          <w:fldChar w:fldCharType="begin"/>
        </w:r>
        <w:r w:rsidR="00C6212A" w:rsidRPr="00C6212A">
          <w:rPr>
            <w:noProof/>
            <w:webHidden/>
            <w:sz w:val="28"/>
            <w:szCs w:val="28"/>
          </w:rPr>
          <w:instrText xml:space="preserve"> PAGEREF _Toc157089401 \h </w:instrText>
        </w:r>
        <w:r w:rsidR="00C6212A" w:rsidRPr="00C6212A">
          <w:rPr>
            <w:noProof/>
            <w:webHidden/>
            <w:sz w:val="28"/>
            <w:szCs w:val="28"/>
          </w:rPr>
        </w:r>
        <w:r w:rsidR="00C6212A" w:rsidRPr="00C6212A">
          <w:rPr>
            <w:noProof/>
            <w:webHidden/>
            <w:sz w:val="28"/>
            <w:szCs w:val="28"/>
          </w:rPr>
          <w:fldChar w:fldCharType="separate"/>
        </w:r>
        <w:r w:rsidR="00C6212A" w:rsidRPr="00C6212A">
          <w:rPr>
            <w:noProof/>
            <w:webHidden/>
            <w:sz w:val="28"/>
            <w:szCs w:val="28"/>
          </w:rPr>
          <w:t>19</w:t>
        </w:r>
        <w:r w:rsidR="00C6212A" w:rsidRPr="00C6212A">
          <w:rPr>
            <w:noProof/>
            <w:webHidden/>
            <w:sz w:val="28"/>
            <w:szCs w:val="28"/>
          </w:rPr>
          <w:fldChar w:fldCharType="end"/>
        </w:r>
      </w:hyperlink>
    </w:p>
    <w:p w14:paraId="43DCDD75" w14:textId="77777777" w:rsidR="00D71E2E" w:rsidRPr="00FD6463" w:rsidRDefault="00D71E2E" w:rsidP="00C6212A">
      <w:pPr>
        <w:widowControl w:val="0"/>
        <w:tabs>
          <w:tab w:val="right" w:leader="dot" w:pos="10065"/>
        </w:tabs>
        <w:spacing w:line="240" w:lineRule="auto"/>
        <w:ind w:right="1133" w:firstLine="0"/>
        <w:jc w:val="both"/>
        <w:rPr>
          <w:sz w:val="28"/>
          <w:szCs w:val="28"/>
        </w:rPr>
      </w:pPr>
      <w:r w:rsidRPr="00C6212A">
        <w:rPr>
          <w:sz w:val="28"/>
          <w:szCs w:val="28"/>
        </w:rPr>
        <w:fldChar w:fldCharType="end"/>
      </w:r>
    </w:p>
    <w:p w14:paraId="0B2898D7" w14:textId="77777777" w:rsidR="00D56030" w:rsidRPr="00FD6463" w:rsidRDefault="00D71E2E" w:rsidP="00FD6463">
      <w:pPr>
        <w:pStyle w:val="aff1"/>
        <w:shd w:val="clear" w:color="auto" w:fill="auto"/>
      </w:pPr>
      <w:r w:rsidRPr="00FD6463">
        <w:br w:type="page"/>
      </w:r>
      <w:bookmarkStart w:id="1" w:name="_Toc157089384"/>
      <w:r w:rsidR="00D56030" w:rsidRPr="00FD6463">
        <w:lastRenderedPageBreak/>
        <w:t>Введение</w:t>
      </w:r>
      <w:bookmarkEnd w:id="1"/>
    </w:p>
    <w:p w14:paraId="2F7C2096" w14:textId="77777777" w:rsidR="00D56030" w:rsidRPr="00FD6463" w:rsidRDefault="00D56030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47FAE1F9" w14:textId="77777777" w:rsidR="00C86ED8" w:rsidRPr="00FD6463" w:rsidRDefault="00B5515F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Настоящие технические условия (</w:t>
      </w:r>
      <w:r w:rsidR="00D56030" w:rsidRPr="00FD6463">
        <w:rPr>
          <w:sz w:val="28"/>
          <w:szCs w:val="28"/>
        </w:rPr>
        <w:t xml:space="preserve">далее по тексту </w:t>
      </w:r>
      <w:r w:rsidR="004313CD" w:rsidRPr="00FD6463">
        <w:rPr>
          <w:sz w:val="28"/>
          <w:szCs w:val="28"/>
        </w:rPr>
        <w:t>-</w:t>
      </w:r>
      <w:r w:rsidR="00D56030" w:rsidRPr="00FD6463">
        <w:rPr>
          <w:sz w:val="28"/>
          <w:szCs w:val="28"/>
        </w:rPr>
        <w:t xml:space="preserve"> </w:t>
      </w:r>
      <w:r w:rsidRPr="00FD6463">
        <w:rPr>
          <w:sz w:val="28"/>
          <w:szCs w:val="28"/>
        </w:rPr>
        <w:t>ТУ) распространяются на</w:t>
      </w:r>
      <w:r w:rsidR="00F86964" w:rsidRPr="00FD6463">
        <w:rPr>
          <w:sz w:val="28"/>
          <w:szCs w:val="28"/>
        </w:rPr>
        <w:t xml:space="preserve"> </w:t>
      </w:r>
      <w:r w:rsidR="000B32A5" w:rsidRPr="00FD6463">
        <w:rPr>
          <w:sz w:val="28"/>
          <w:szCs w:val="28"/>
        </w:rPr>
        <w:t xml:space="preserve">дрон-конструктор «Колобок» </w:t>
      </w:r>
      <w:r w:rsidR="00B34E69" w:rsidRPr="00FD6463">
        <w:rPr>
          <w:sz w:val="28"/>
          <w:szCs w:val="28"/>
        </w:rPr>
        <w:t>(далее по тексту - конструктор</w:t>
      </w:r>
      <w:r w:rsidR="00A10B36" w:rsidRPr="00FD6463">
        <w:rPr>
          <w:sz w:val="28"/>
          <w:szCs w:val="28"/>
        </w:rPr>
        <w:t>), представляющий собой набор для конструирования и предназначенный для</w:t>
      </w:r>
      <w:r w:rsidR="00B34E69" w:rsidRPr="00FD6463">
        <w:rPr>
          <w:sz w:val="28"/>
          <w:szCs w:val="28"/>
        </w:rPr>
        <w:t xml:space="preserve"> </w:t>
      </w:r>
      <w:r w:rsidR="000E366A">
        <w:rPr>
          <w:sz w:val="28"/>
          <w:szCs w:val="28"/>
        </w:rPr>
        <w:t xml:space="preserve">изучения </w:t>
      </w:r>
      <w:r w:rsidR="00B34E69" w:rsidRPr="00FD6463">
        <w:rPr>
          <w:sz w:val="28"/>
          <w:szCs w:val="28"/>
        </w:rPr>
        <w:t xml:space="preserve">основ программирования, подготовке к соревнованиям и инженерным олимпиадам, обучения пилотированию, </w:t>
      </w:r>
      <w:r w:rsidR="00A10B36" w:rsidRPr="00FD6463">
        <w:rPr>
          <w:sz w:val="28"/>
          <w:szCs w:val="28"/>
        </w:rPr>
        <w:t>индивидуальных или коллективных игр с целью развлечения, стимулирования воображения, логического мышления, интеллектуального развития пользователя (пользователей).</w:t>
      </w:r>
    </w:p>
    <w:p w14:paraId="7EBBF23B" w14:textId="77777777" w:rsidR="00A10B36" w:rsidRPr="00FD6463" w:rsidRDefault="00A10B36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Конструктор предназначен для детей от </w:t>
      </w:r>
      <w:r w:rsidR="00B34E69" w:rsidRPr="00FD6463">
        <w:rPr>
          <w:sz w:val="28"/>
          <w:szCs w:val="28"/>
        </w:rPr>
        <w:t>14</w:t>
      </w:r>
      <w:r w:rsidR="00A63167" w:rsidRPr="00FD6463">
        <w:rPr>
          <w:sz w:val="28"/>
          <w:szCs w:val="28"/>
        </w:rPr>
        <w:t xml:space="preserve"> лет</w:t>
      </w:r>
      <w:r w:rsidRPr="00FD6463">
        <w:rPr>
          <w:sz w:val="28"/>
          <w:szCs w:val="28"/>
        </w:rPr>
        <w:t xml:space="preserve">. </w:t>
      </w:r>
    </w:p>
    <w:p w14:paraId="0B48CD67" w14:textId="77777777" w:rsidR="008708D0" w:rsidRPr="00FD6463" w:rsidRDefault="00B723AE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При выборе иных (дополнительных) областей применения </w:t>
      </w:r>
      <w:r w:rsidR="00A10B36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 xml:space="preserve">, исходя из эксплуатационной целесообразности, необходимо руководствоваться требованиями настоящих </w:t>
      </w:r>
      <w:r w:rsidR="00066281" w:rsidRPr="00FD6463">
        <w:rPr>
          <w:sz w:val="28"/>
          <w:szCs w:val="28"/>
        </w:rPr>
        <w:t>ТУ</w:t>
      </w:r>
      <w:r w:rsidRPr="00FD6463">
        <w:rPr>
          <w:sz w:val="28"/>
          <w:szCs w:val="28"/>
        </w:rPr>
        <w:t>.</w:t>
      </w:r>
    </w:p>
    <w:p w14:paraId="02FCA796" w14:textId="77777777" w:rsidR="001A6059" w:rsidRPr="00FD6463" w:rsidRDefault="001A6059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Обозначение </w:t>
      </w:r>
      <w:r w:rsidR="00A10B36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при заказе и в других документах должно включать:</w:t>
      </w:r>
    </w:p>
    <w:p w14:paraId="31B5DDB1" w14:textId="77777777" w:rsidR="001A6059" w:rsidRPr="00FD6463" w:rsidRDefault="00033A1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наименование </w:t>
      </w:r>
      <w:r w:rsidR="00A10B36" w:rsidRPr="00FD6463">
        <w:rPr>
          <w:sz w:val="28"/>
          <w:szCs w:val="28"/>
        </w:rPr>
        <w:t>продукции</w:t>
      </w:r>
      <w:r w:rsidR="001A6059" w:rsidRPr="00FD6463">
        <w:rPr>
          <w:sz w:val="28"/>
          <w:szCs w:val="28"/>
        </w:rPr>
        <w:t>;</w:t>
      </w:r>
    </w:p>
    <w:p w14:paraId="29068B9F" w14:textId="77777777" w:rsidR="000A23D7" w:rsidRPr="00FD6463" w:rsidRDefault="00A10B36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обозначение модели конструктора</w:t>
      </w:r>
      <w:r w:rsidR="000A23D7" w:rsidRPr="00FD6463">
        <w:rPr>
          <w:sz w:val="28"/>
          <w:szCs w:val="28"/>
        </w:rPr>
        <w:t>;</w:t>
      </w:r>
    </w:p>
    <w:p w14:paraId="7B2725B4" w14:textId="77777777" w:rsidR="001A6059" w:rsidRPr="00FD6463" w:rsidRDefault="00033A15" w:rsidP="00FD6463">
      <w:pPr>
        <w:pStyle w:val="24"/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rFonts w:ascii="Times New Roman" w:hAnsi="Times New Roman"/>
          <w:szCs w:val="28"/>
        </w:rPr>
      </w:pPr>
      <w:r w:rsidRPr="00FD6463">
        <w:rPr>
          <w:rFonts w:ascii="Times New Roman" w:hAnsi="Times New Roman"/>
          <w:szCs w:val="28"/>
        </w:rPr>
        <w:t xml:space="preserve">номер </w:t>
      </w:r>
      <w:r w:rsidR="001A6059" w:rsidRPr="00FD6463">
        <w:rPr>
          <w:rFonts w:ascii="Times New Roman" w:hAnsi="Times New Roman"/>
          <w:szCs w:val="28"/>
        </w:rPr>
        <w:t xml:space="preserve">настоящих </w:t>
      </w:r>
      <w:r w:rsidR="00B5515F" w:rsidRPr="00FD6463">
        <w:rPr>
          <w:rFonts w:ascii="Times New Roman" w:hAnsi="Times New Roman"/>
          <w:szCs w:val="28"/>
        </w:rPr>
        <w:t>ТУ</w:t>
      </w:r>
      <w:r w:rsidR="001A6059" w:rsidRPr="00FD6463">
        <w:rPr>
          <w:rFonts w:ascii="Times New Roman" w:hAnsi="Times New Roman"/>
          <w:szCs w:val="28"/>
        </w:rPr>
        <w:t>.</w:t>
      </w:r>
    </w:p>
    <w:p w14:paraId="27DE6D84" w14:textId="77777777" w:rsidR="001A6059" w:rsidRPr="00FD6463" w:rsidRDefault="0091513A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pacing w:val="40"/>
          <w:sz w:val="28"/>
          <w:szCs w:val="28"/>
          <w:lang w:eastAsia="x-none"/>
        </w:rPr>
        <w:t>Примечание</w:t>
      </w:r>
      <w:r w:rsidR="001A6059" w:rsidRPr="00FD6463">
        <w:rPr>
          <w:sz w:val="28"/>
          <w:szCs w:val="28"/>
        </w:rPr>
        <w:t xml:space="preserve"> - Допускается в условном обозначении указание дополнительных характеристик </w:t>
      </w:r>
      <w:r w:rsidR="00A10B36" w:rsidRPr="00FD6463">
        <w:rPr>
          <w:sz w:val="28"/>
          <w:szCs w:val="28"/>
        </w:rPr>
        <w:t>конструктора</w:t>
      </w:r>
      <w:r w:rsidR="00444C76" w:rsidRPr="00FD6463">
        <w:rPr>
          <w:sz w:val="28"/>
          <w:szCs w:val="28"/>
        </w:rPr>
        <w:t xml:space="preserve"> в соответствии с </w:t>
      </w:r>
      <w:r w:rsidR="004313CD" w:rsidRPr="00FD6463">
        <w:rPr>
          <w:sz w:val="28"/>
          <w:szCs w:val="28"/>
        </w:rPr>
        <w:t>технической</w:t>
      </w:r>
      <w:r w:rsidR="00444C76" w:rsidRPr="00FD6463">
        <w:rPr>
          <w:sz w:val="28"/>
          <w:szCs w:val="28"/>
        </w:rPr>
        <w:t xml:space="preserve"> документацией и настоящими ТУ</w:t>
      </w:r>
      <w:r w:rsidR="001A6059" w:rsidRPr="00FD6463">
        <w:rPr>
          <w:sz w:val="28"/>
          <w:szCs w:val="28"/>
        </w:rPr>
        <w:t>.</w:t>
      </w:r>
    </w:p>
    <w:p w14:paraId="1B1C3600" w14:textId="77777777" w:rsidR="008B5860" w:rsidRPr="00FD6463" w:rsidRDefault="002932F4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Пример</w:t>
      </w:r>
      <w:r w:rsidR="009E1DD1" w:rsidRPr="00FD6463">
        <w:rPr>
          <w:sz w:val="28"/>
          <w:szCs w:val="28"/>
        </w:rPr>
        <w:t>ы</w:t>
      </w:r>
      <w:r w:rsidRPr="00FD6463">
        <w:rPr>
          <w:sz w:val="28"/>
          <w:szCs w:val="28"/>
        </w:rPr>
        <w:t xml:space="preserve"> условного обозначения</w:t>
      </w:r>
      <w:r w:rsidR="00B723AE" w:rsidRPr="00FD6463">
        <w:rPr>
          <w:sz w:val="28"/>
          <w:szCs w:val="28"/>
        </w:rPr>
        <w:t xml:space="preserve">: </w:t>
      </w:r>
    </w:p>
    <w:p w14:paraId="245057B2" w14:textId="3600CBAF" w:rsidR="00104BC6" w:rsidRPr="00FD6463" w:rsidRDefault="000B32A5" w:rsidP="00FD6463">
      <w:pPr>
        <w:pStyle w:val="aa"/>
        <w:widowControl w:val="0"/>
        <w:spacing w:line="240" w:lineRule="auto"/>
        <w:ind w:firstLine="709"/>
        <w:jc w:val="both"/>
        <w:rPr>
          <w:i/>
          <w:sz w:val="28"/>
          <w:szCs w:val="28"/>
          <w:lang w:val="ru-RU"/>
        </w:rPr>
      </w:pPr>
      <w:r w:rsidRPr="00FD6463">
        <w:rPr>
          <w:i/>
          <w:sz w:val="28"/>
          <w:szCs w:val="28"/>
          <w:lang w:val="ru-RU"/>
        </w:rPr>
        <w:t xml:space="preserve">Дрон-конструктор «Колобок» </w:t>
      </w:r>
      <w:r w:rsidRPr="00FD6463">
        <w:rPr>
          <w:i/>
          <w:color w:val="000000"/>
          <w:sz w:val="28"/>
          <w:szCs w:val="28"/>
          <w:lang w:val="ru-RU"/>
        </w:rPr>
        <w:t>ТУ 30.30.32-00</w:t>
      </w:r>
      <w:r w:rsidR="00E538FF">
        <w:rPr>
          <w:i/>
          <w:color w:val="000000"/>
          <w:sz w:val="28"/>
          <w:szCs w:val="28"/>
          <w:lang w:val="ru-RU"/>
        </w:rPr>
        <w:t>3</w:t>
      </w:r>
      <w:r w:rsidRPr="00FD6463">
        <w:rPr>
          <w:i/>
          <w:color w:val="000000"/>
          <w:sz w:val="28"/>
          <w:szCs w:val="28"/>
          <w:lang w:val="ru-RU"/>
        </w:rPr>
        <w:t>-</w:t>
      </w:r>
      <w:r w:rsidR="00E538FF" w:rsidRPr="00E538FF">
        <w:rPr>
          <w:i/>
          <w:color w:val="000000"/>
          <w:sz w:val="28"/>
          <w:szCs w:val="28"/>
          <w:lang w:val="ru-RU"/>
        </w:rPr>
        <w:t>87320223</w:t>
      </w:r>
      <w:r w:rsidRPr="00FD6463">
        <w:rPr>
          <w:i/>
          <w:color w:val="000000"/>
          <w:sz w:val="28"/>
          <w:szCs w:val="28"/>
          <w:lang w:val="ru-RU"/>
        </w:rPr>
        <w:t>-2024</w:t>
      </w:r>
      <w:r w:rsidR="00364D98" w:rsidRPr="00FD6463">
        <w:rPr>
          <w:i/>
          <w:color w:val="000000"/>
          <w:sz w:val="28"/>
          <w:szCs w:val="28"/>
          <w:lang w:val="ru-RU"/>
        </w:rPr>
        <w:t>.</w:t>
      </w:r>
    </w:p>
    <w:p w14:paraId="39411C42" w14:textId="77777777" w:rsidR="004313CD" w:rsidRPr="00FD6463" w:rsidRDefault="004313CD" w:rsidP="00FD6463">
      <w:pPr>
        <w:pStyle w:val="24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</w:rPr>
      </w:pPr>
      <w:r w:rsidRPr="00FD6463">
        <w:rPr>
          <w:rFonts w:ascii="Times New Roman" w:hAnsi="Times New Roman"/>
          <w:szCs w:val="28"/>
        </w:rPr>
        <w:t>Настоящие ТУ разработаны в соответствии с ГОСТ Р 1.3.</w:t>
      </w:r>
    </w:p>
    <w:p w14:paraId="11E5EC97" w14:textId="77777777" w:rsidR="00B34E69" w:rsidRPr="00FD6463" w:rsidRDefault="00B34E69" w:rsidP="00FD6463">
      <w:pPr>
        <w:pStyle w:val="24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3CB223D0" w14:textId="77777777" w:rsidR="00B34E69" w:rsidRPr="00FD6463" w:rsidRDefault="00B34E69" w:rsidP="00FD6463">
      <w:pPr>
        <w:pStyle w:val="24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1914BCEE" w14:textId="77777777" w:rsidR="00B34E69" w:rsidRPr="00FD6463" w:rsidRDefault="00B34E69" w:rsidP="00FD6463">
      <w:pPr>
        <w:pStyle w:val="24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4BA0AC2F" w14:textId="77777777" w:rsidR="00B723AE" w:rsidRPr="00FD6463" w:rsidRDefault="00951DAF" w:rsidP="00FD6463">
      <w:pPr>
        <w:pStyle w:val="11"/>
        <w:shd w:val="clear" w:color="auto" w:fill="auto"/>
      </w:pPr>
      <w:r w:rsidRPr="00FD6463">
        <w:br w:type="page"/>
      </w:r>
      <w:bookmarkStart w:id="2" w:name="_Toc157089385"/>
      <w:r w:rsidR="0091513A" w:rsidRPr="00FD6463">
        <w:lastRenderedPageBreak/>
        <w:t>Технические требования</w:t>
      </w:r>
      <w:bookmarkEnd w:id="2"/>
    </w:p>
    <w:p w14:paraId="6DFA69FA" w14:textId="77777777" w:rsidR="00B723AE" w:rsidRPr="00FD6463" w:rsidRDefault="00B723AE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3AC09308" w14:textId="77777777" w:rsidR="000A23D7" w:rsidRPr="00FD6463" w:rsidRDefault="000A23D7" w:rsidP="00FD6463">
      <w:pPr>
        <w:pStyle w:val="22"/>
        <w:shd w:val="clear" w:color="auto" w:fill="auto"/>
      </w:pPr>
      <w:bookmarkStart w:id="3" w:name="_Toc157089386"/>
      <w:r w:rsidRPr="00FD6463">
        <w:t>Общие положения</w:t>
      </w:r>
      <w:bookmarkEnd w:id="3"/>
    </w:p>
    <w:p w14:paraId="08D57373" w14:textId="77777777" w:rsidR="00B723AE" w:rsidRPr="00FD6463" w:rsidRDefault="00A10B36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Конструктор</w:t>
      </w:r>
      <w:r w:rsidR="00AA57F5" w:rsidRPr="00FD6463">
        <w:rPr>
          <w:rFonts w:ascii="Times New Roman" w:hAnsi="Times New Roman"/>
          <w:b w:val="0"/>
          <w:szCs w:val="28"/>
        </w:rPr>
        <w:t xml:space="preserve"> </w:t>
      </w:r>
      <w:r w:rsidR="00E55BDB" w:rsidRPr="00FD6463">
        <w:rPr>
          <w:rFonts w:ascii="Times New Roman" w:hAnsi="Times New Roman"/>
          <w:b w:val="0"/>
          <w:szCs w:val="28"/>
        </w:rPr>
        <w:t>долж</w:t>
      </w:r>
      <w:r w:rsidRPr="00FD6463">
        <w:rPr>
          <w:rFonts w:ascii="Times New Roman" w:hAnsi="Times New Roman"/>
          <w:b w:val="0"/>
          <w:szCs w:val="28"/>
          <w:lang w:val="ru-RU"/>
        </w:rPr>
        <w:t>ен</w:t>
      </w:r>
      <w:r w:rsidR="00151B72" w:rsidRPr="00FD6463">
        <w:rPr>
          <w:rFonts w:ascii="Times New Roman" w:hAnsi="Times New Roman"/>
          <w:b w:val="0"/>
          <w:szCs w:val="28"/>
        </w:rPr>
        <w:t xml:space="preserve"> соответствовать требованиям настоящих </w:t>
      </w:r>
      <w:r w:rsidR="00701BF5" w:rsidRPr="00FD6463">
        <w:rPr>
          <w:rFonts w:ascii="Times New Roman" w:hAnsi="Times New Roman"/>
          <w:b w:val="0"/>
          <w:szCs w:val="28"/>
          <w:lang w:val="ru-RU"/>
        </w:rPr>
        <w:t>ТУ</w:t>
      </w:r>
      <w:r w:rsidR="00151B72" w:rsidRPr="00FD6463">
        <w:rPr>
          <w:rFonts w:ascii="Times New Roman" w:hAnsi="Times New Roman"/>
          <w:b w:val="0"/>
          <w:szCs w:val="28"/>
        </w:rPr>
        <w:t xml:space="preserve">, </w:t>
      </w:r>
      <w:r w:rsidR="00B01744" w:rsidRPr="00FD6463">
        <w:rPr>
          <w:rFonts w:ascii="Times New Roman" w:hAnsi="Times New Roman"/>
          <w:b w:val="0"/>
          <w:szCs w:val="28"/>
          <w:lang w:val="ru-RU"/>
        </w:rPr>
        <w:t xml:space="preserve">утвержденным </w:t>
      </w:r>
      <w:r w:rsidR="00F67E44" w:rsidRPr="00FD6463">
        <w:rPr>
          <w:rFonts w:ascii="Times New Roman" w:hAnsi="Times New Roman"/>
          <w:b w:val="0"/>
          <w:szCs w:val="28"/>
        </w:rPr>
        <w:t xml:space="preserve">образцам-эталонам, </w:t>
      </w:r>
      <w:r w:rsidR="00151B72" w:rsidRPr="00FD6463">
        <w:rPr>
          <w:rFonts w:ascii="Times New Roman" w:hAnsi="Times New Roman"/>
          <w:b w:val="0"/>
          <w:szCs w:val="28"/>
        </w:rPr>
        <w:t xml:space="preserve">комплекту </w:t>
      </w:r>
      <w:r w:rsidR="00A9780D" w:rsidRPr="00FD6463">
        <w:rPr>
          <w:rFonts w:ascii="Times New Roman" w:hAnsi="Times New Roman"/>
          <w:b w:val="0"/>
          <w:szCs w:val="28"/>
          <w:lang w:val="ru-RU"/>
        </w:rPr>
        <w:t>технической</w:t>
      </w:r>
      <w:r w:rsidR="00151B72" w:rsidRPr="00FD6463">
        <w:rPr>
          <w:rFonts w:ascii="Times New Roman" w:hAnsi="Times New Roman"/>
          <w:b w:val="0"/>
          <w:szCs w:val="28"/>
        </w:rPr>
        <w:t xml:space="preserve"> документации и изготавливаться по технологической документации (регламенту), утвержденной в установленном порядке</w:t>
      </w:r>
      <w:r w:rsidR="00B723AE" w:rsidRPr="00FD6463">
        <w:rPr>
          <w:rFonts w:ascii="Times New Roman" w:hAnsi="Times New Roman"/>
          <w:b w:val="0"/>
          <w:szCs w:val="28"/>
        </w:rPr>
        <w:t xml:space="preserve">. </w:t>
      </w:r>
    </w:p>
    <w:p w14:paraId="7FBAB893" w14:textId="77777777" w:rsidR="00535B2E" w:rsidRPr="00FD6463" w:rsidRDefault="00535B2E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Комплектующие устройства, входящие в состав </w:t>
      </w:r>
      <w:r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Pr="00FD6463">
        <w:rPr>
          <w:rFonts w:ascii="Times New Roman" w:hAnsi="Times New Roman"/>
          <w:b w:val="0"/>
          <w:szCs w:val="28"/>
        </w:rPr>
        <w:t>, не охватываемые требованиями настоящих ТУ, должны соответствовать нормативно-технической документации, утвержденной на эти устройства.</w:t>
      </w:r>
    </w:p>
    <w:p w14:paraId="3947C947" w14:textId="77777777" w:rsidR="00CC4DE4" w:rsidRPr="00FD6463" w:rsidRDefault="00CC4DE4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12017599" w14:textId="77777777" w:rsidR="00B723AE" w:rsidRPr="00FD6463" w:rsidRDefault="002F7B53" w:rsidP="00FD6463">
      <w:pPr>
        <w:pStyle w:val="22"/>
        <w:shd w:val="clear" w:color="auto" w:fill="auto"/>
      </w:pPr>
      <w:bookmarkStart w:id="4" w:name="_Toc157089387"/>
      <w:r w:rsidRPr="00FD6463">
        <w:t>О</w:t>
      </w:r>
      <w:r w:rsidR="00B723AE" w:rsidRPr="00FD6463">
        <w:t>сновные параметры и характеристики</w:t>
      </w:r>
      <w:bookmarkEnd w:id="4"/>
    </w:p>
    <w:p w14:paraId="5D092906" w14:textId="77777777" w:rsidR="006D0D7C" w:rsidRPr="00FD6463" w:rsidRDefault="006C5F6D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szCs w:val="28"/>
        </w:rPr>
      </w:pPr>
      <w:r w:rsidRPr="00FD6463">
        <w:rPr>
          <w:rFonts w:ascii="Times New Roman" w:hAnsi="Times New Roman"/>
          <w:szCs w:val="28"/>
          <w:lang w:val="ru-RU"/>
        </w:rPr>
        <w:t>Классификация и описание</w:t>
      </w:r>
    </w:p>
    <w:p w14:paraId="4377BF18" w14:textId="77777777" w:rsidR="006D0D7C" w:rsidRPr="00FD6463" w:rsidRDefault="00A10B36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Конструкторы</w:t>
      </w:r>
      <w:r w:rsidR="006D0D7C" w:rsidRPr="00FD6463">
        <w:rPr>
          <w:rFonts w:ascii="Times New Roman" w:hAnsi="Times New Roman"/>
          <w:b w:val="0"/>
          <w:szCs w:val="28"/>
        </w:rPr>
        <w:t xml:space="preserve"> изготавливается следующих </w:t>
      </w:r>
      <w:r w:rsidRPr="00FD6463">
        <w:rPr>
          <w:rFonts w:ascii="Times New Roman" w:hAnsi="Times New Roman"/>
          <w:b w:val="0"/>
          <w:szCs w:val="28"/>
          <w:lang w:val="ru-RU"/>
        </w:rPr>
        <w:t>моделей</w:t>
      </w:r>
      <w:r w:rsidR="006D0D7C" w:rsidRPr="00FD6463">
        <w:rPr>
          <w:rFonts w:ascii="Times New Roman" w:hAnsi="Times New Roman"/>
          <w:b w:val="0"/>
          <w:szCs w:val="28"/>
        </w:rPr>
        <w:t>:</w:t>
      </w:r>
    </w:p>
    <w:p w14:paraId="63EAD57B" w14:textId="77777777" w:rsidR="00B34E69" w:rsidRPr="00FD6463" w:rsidRDefault="000B32A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дрон-конструктор «Колобок».</w:t>
      </w:r>
    </w:p>
    <w:p w14:paraId="430CC0C0" w14:textId="77777777" w:rsidR="00B261CC" w:rsidRPr="00FD6463" w:rsidRDefault="00B261CC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Конструктивное решение, форма и внешний вид </w:t>
      </w:r>
      <w:r w:rsidR="00C91262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131854"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должны соответствовать </w:t>
      </w:r>
      <w:r w:rsidR="002E1158" w:rsidRPr="00FD6463">
        <w:rPr>
          <w:rFonts w:ascii="Times New Roman" w:hAnsi="Times New Roman"/>
          <w:b w:val="0"/>
          <w:szCs w:val="28"/>
          <w:lang w:val="ru-RU"/>
        </w:rPr>
        <w:t xml:space="preserve">технической </w:t>
      </w:r>
      <w:r w:rsidRPr="00FD6463">
        <w:rPr>
          <w:rFonts w:ascii="Times New Roman" w:hAnsi="Times New Roman"/>
          <w:b w:val="0"/>
          <w:szCs w:val="28"/>
          <w:lang w:val="ru-RU"/>
        </w:rPr>
        <w:t>документации (рабочим чертежам).</w:t>
      </w:r>
    </w:p>
    <w:p w14:paraId="5B4B6342" w14:textId="77777777" w:rsidR="0099050F" w:rsidRPr="00FD6463" w:rsidRDefault="0099050F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szCs w:val="28"/>
        </w:rPr>
      </w:pPr>
      <w:r w:rsidRPr="00FD6463">
        <w:rPr>
          <w:rFonts w:ascii="Times New Roman" w:hAnsi="Times New Roman"/>
          <w:szCs w:val="28"/>
        </w:rPr>
        <w:t>Требования к характеристикам</w:t>
      </w:r>
    </w:p>
    <w:p w14:paraId="762BCF30" w14:textId="77777777" w:rsidR="00643A64" w:rsidRPr="00FD6463" w:rsidRDefault="00B73A50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Характеристики </w:t>
      </w:r>
      <w:r w:rsidR="00780C85"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приведены в </w:t>
      </w:r>
      <w:r w:rsidR="006C5F6D" w:rsidRPr="00FD6463">
        <w:rPr>
          <w:rFonts w:ascii="Times New Roman" w:hAnsi="Times New Roman"/>
          <w:b w:val="0"/>
          <w:szCs w:val="28"/>
          <w:lang w:val="ru-RU"/>
        </w:rPr>
        <w:t xml:space="preserve">приложении </w:t>
      </w:r>
      <w:r w:rsidR="000B32A5" w:rsidRPr="00FD6463">
        <w:rPr>
          <w:rFonts w:ascii="Times New Roman" w:hAnsi="Times New Roman"/>
          <w:b w:val="0"/>
          <w:szCs w:val="28"/>
          <w:lang w:val="ru-RU"/>
        </w:rPr>
        <w:t>А</w:t>
      </w:r>
      <w:r w:rsidRPr="00FD6463">
        <w:rPr>
          <w:rFonts w:ascii="Times New Roman" w:hAnsi="Times New Roman"/>
          <w:b w:val="0"/>
          <w:szCs w:val="28"/>
          <w:lang w:val="ru-RU"/>
        </w:rPr>
        <w:t>.</w:t>
      </w:r>
    </w:p>
    <w:p w14:paraId="09B85A14" w14:textId="77777777" w:rsidR="000705C1" w:rsidRPr="00FD6463" w:rsidRDefault="000705C1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szCs w:val="28"/>
        </w:rPr>
      </w:pPr>
      <w:r w:rsidRPr="00FD6463">
        <w:rPr>
          <w:rFonts w:ascii="Times New Roman" w:hAnsi="Times New Roman"/>
          <w:szCs w:val="28"/>
        </w:rPr>
        <w:t>Условия эксплуатации</w:t>
      </w:r>
    </w:p>
    <w:p w14:paraId="00646BA4" w14:textId="77777777" w:rsidR="000705C1" w:rsidRPr="00FD6463" w:rsidRDefault="000705C1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Условия эксплуатации конструктора:</w:t>
      </w:r>
    </w:p>
    <w:p w14:paraId="278212CD" w14:textId="77777777" w:rsidR="000705C1" w:rsidRPr="00FD6463" w:rsidRDefault="000705C1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температура окружающего воздуха - от 0°С до плюс 50°С;</w:t>
      </w:r>
    </w:p>
    <w:p w14:paraId="4417F9FF" w14:textId="77777777" w:rsidR="000705C1" w:rsidRPr="00FD6463" w:rsidRDefault="000705C1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тип атмосферы по содержанию коррозионных агентов - I по ГОСТ 15150;</w:t>
      </w:r>
    </w:p>
    <w:p w14:paraId="66DE845A" w14:textId="77777777" w:rsidR="000705C1" w:rsidRPr="00FD6463" w:rsidRDefault="000705C1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атмосферное давление - 84...106,7 кПа;</w:t>
      </w:r>
    </w:p>
    <w:p w14:paraId="01884CF0" w14:textId="77777777" w:rsidR="000705C1" w:rsidRPr="00FD6463" w:rsidRDefault="000705C1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окружающая среда должна быть невзрывоопасной, не содержащей токопроводящей пыли, агрессивных газов и паров в концентрациях, разрушающих изоляцию, а также щелочных и других агрессивных примесей, вызывающих коррозию металлов. </w:t>
      </w:r>
    </w:p>
    <w:p w14:paraId="64FC374D" w14:textId="77777777" w:rsidR="00407CFF" w:rsidRPr="00FD6463" w:rsidRDefault="00407CFF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szCs w:val="28"/>
          <w:lang w:val="ru-RU"/>
        </w:rPr>
      </w:pPr>
      <w:r w:rsidRPr="00FD6463">
        <w:rPr>
          <w:rFonts w:ascii="Times New Roman" w:hAnsi="Times New Roman"/>
          <w:szCs w:val="28"/>
          <w:lang w:val="ru-RU"/>
        </w:rPr>
        <w:t>Требования к функционированию</w:t>
      </w:r>
    </w:p>
    <w:p w14:paraId="3AE273F1" w14:textId="77777777" w:rsidR="00896136" w:rsidRPr="00FD6463" w:rsidRDefault="00896136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Конструктор должен быть удобным для сборки и легким в освоении. </w:t>
      </w:r>
    </w:p>
    <w:p w14:paraId="1C86CA3B" w14:textId="77777777" w:rsidR="00896136" w:rsidRPr="00FD6463" w:rsidRDefault="00896136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Сборка конструктора должна осуществиться по модульному принципу.</w:t>
      </w:r>
    </w:p>
    <w:p w14:paraId="7A08FF90" w14:textId="77777777" w:rsidR="00B31CFC" w:rsidRPr="00FD6463" w:rsidRDefault="00B31CFC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Конструктор должен иметь программируемый логический контроллер (ПЛК). </w:t>
      </w:r>
    </w:p>
    <w:p w14:paraId="4641381D" w14:textId="77777777" w:rsidR="00B31CFC" w:rsidRPr="00FD6463" w:rsidRDefault="00B31CFC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ПЛК должен выполнять функции управления физическими процессами в соответствии с заложенным пользователем алгоритмом.</w:t>
      </w:r>
    </w:p>
    <w:p w14:paraId="4F1293AA" w14:textId="77777777" w:rsidR="00B31CFC" w:rsidRPr="00FD6463" w:rsidRDefault="00B31CFC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Функциональные части архитектуры ПЛК должны:</w:t>
      </w:r>
    </w:p>
    <w:p w14:paraId="16B7C683" w14:textId="77777777" w:rsidR="00B31CFC" w:rsidRPr="00FD6463" w:rsidRDefault="00B31CFC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процессорный блок (CPU): интерпретировать входные данные, выполнять программу управления, хранящуюся в памяти, и отправлять выходные сигналы;</w:t>
      </w:r>
    </w:p>
    <w:p w14:paraId="23475CB1" w14:textId="77777777" w:rsidR="00B31CFC" w:rsidRPr="00FD6463" w:rsidRDefault="00B31CFC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блок питания: преобразовывать переменное напряжение в постоянное;</w:t>
      </w:r>
    </w:p>
    <w:p w14:paraId="03BBC89F" w14:textId="77777777" w:rsidR="00B31CFC" w:rsidRPr="00FD6463" w:rsidRDefault="00B31CFC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блок памяти: хранить данные с входных сигналов и программу, выполняемую процессором;</w:t>
      </w:r>
    </w:p>
    <w:p w14:paraId="560C38D4" w14:textId="77777777" w:rsidR="00B31CFC" w:rsidRPr="00FD6463" w:rsidRDefault="00B31CFC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интерфейс ввода-вывода: получать и отправлять данные с / на внешние устройства;</w:t>
      </w:r>
    </w:p>
    <w:p w14:paraId="2DECF848" w14:textId="77777777" w:rsidR="00B31CFC" w:rsidRPr="00FD6463" w:rsidRDefault="00B31CFC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коммуникационный интерфейс: принимать и передавать данных по сетям </w:t>
      </w:r>
      <w:r w:rsidRPr="00FD6463">
        <w:rPr>
          <w:sz w:val="28"/>
          <w:szCs w:val="28"/>
        </w:rPr>
        <w:lastRenderedPageBreak/>
        <w:t>связи.</w:t>
      </w:r>
    </w:p>
    <w:p w14:paraId="76FD9EC5" w14:textId="77777777" w:rsidR="00407CFF" w:rsidRPr="00FD6463" w:rsidRDefault="001C3FF2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Конструктор </w:t>
      </w:r>
      <w:r w:rsidR="00896136" w:rsidRPr="00FD6463">
        <w:rPr>
          <w:rFonts w:ascii="Times New Roman" w:hAnsi="Times New Roman"/>
          <w:b w:val="0"/>
          <w:szCs w:val="28"/>
          <w:lang w:val="ru-RU"/>
        </w:rPr>
        <w:t>должен быть управляем при полете</w:t>
      </w:r>
      <w:r w:rsidR="00DA0559" w:rsidRPr="00FD6463">
        <w:rPr>
          <w:rFonts w:ascii="Times New Roman" w:hAnsi="Times New Roman"/>
          <w:b w:val="0"/>
          <w:szCs w:val="28"/>
          <w:lang w:val="ru-RU"/>
        </w:rPr>
        <w:t>, обеспечивать вертикальный взлет и посадку</w:t>
      </w:r>
      <w:r w:rsidR="00896136" w:rsidRPr="00FD6463">
        <w:rPr>
          <w:rFonts w:ascii="Times New Roman" w:hAnsi="Times New Roman"/>
          <w:b w:val="0"/>
          <w:szCs w:val="28"/>
          <w:lang w:val="ru-RU"/>
        </w:rPr>
        <w:t>. Управлением полетом должно осуществляться с</w:t>
      </w:r>
      <w:r w:rsidR="00A63167"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="00896136" w:rsidRPr="00FD6463">
        <w:rPr>
          <w:rFonts w:ascii="Times New Roman" w:hAnsi="Times New Roman"/>
          <w:b w:val="0"/>
          <w:szCs w:val="28"/>
          <w:lang w:val="ru-RU"/>
        </w:rPr>
        <w:t>радиоаппаратуры (пульт управления) и</w:t>
      </w:r>
      <w:r w:rsidR="004C2EED" w:rsidRPr="00FD6463">
        <w:rPr>
          <w:rFonts w:ascii="Times New Roman" w:hAnsi="Times New Roman"/>
          <w:b w:val="0"/>
          <w:szCs w:val="28"/>
          <w:lang w:val="ru-RU"/>
        </w:rPr>
        <w:t>/или</w:t>
      </w:r>
      <w:r w:rsidR="00896136" w:rsidRPr="00FD6463">
        <w:rPr>
          <w:rFonts w:ascii="Times New Roman" w:hAnsi="Times New Roman"/>
          <w:b w:val="0"/>
          <w:szCs w:val="28"/>
          <w:lang w:val="ru-RU"/>
        </w:rPr>
        <w:t xml:space="preserve"> мобильного телефона.</w:t>
      </w:r>
    </w:p>
    <w:p w14:paraId="7AC0E9BE" w14:textId="77777777" w:rsidR="00C136A0" w:rsidRPr="00FD6463" w:rsidRDefault="00C136A0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Программное обеспечение ПЛК должно обеспечить: </w:t>
      </w:r>
    </w:p>
    <w:p w14:paraId="55D419BB" w14:textId="77777777" w:rsidR="00C136A0" w:rsidRPr="00FD6463" w:rsidRDefault="00C136A0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возможность управления полётным </w:t>
      </w:r>
      <w:r w:rsidR="001C3FF2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;</w:t>
      </w:r>
    </w:p>
    <w:p w14:paraId="44EBF094" w14:textId="77777777" w:rsidR="00C136A0" w:rsidRPr="00FD6463" w:rsidRDefault="00C136A0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возможность получение полных показаний телеметрии от полётного контроллера на бортовой компьютер;</w:t>
      </w:r>
    </w:p>
    <w:p w14:paraId="2A7928D8" w14:textId="77777777" w:rsidR="00C136A0" w:rsidRPr="00FD6463" w:rsidRDefault="00C136A0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возможность формирования миссии на компьютере и передача на полётный контроллер;</w:t>
      </w:r>
    </w:p>
    <w:p w14:paraId="0520C076" w14:textId="77777777" w:rsidR="00C136A0" w:rsidRPr="00FD6463" w:rsidRDefault="00C136A0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возможность трансляции HD-видео;</w:t>
      </w:r>
    </w:p>
    <w:p w14:paraId="5484281D" w14:textId="77777777" w:rsidR="00C136A0" w:rsidRPr="00FD6463" w:rsidRDefault="00C136A0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возможность программирования автономного полета </w:t>
      </w:r>
      <w:r w:rsidR="001C3FF2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.</w:t>
      </w:r>
    </w:p>
    <w:p w14:paraId="6D03B1AE" w14:textId="77777777" w:rsidR="00C136A0" w:rsidRPr="00FD6463" w:rsidRDefault="00C136A0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возможность моделирован</w:t>
      </w:r>
      <w:r w:rsidR="001C3FF2" w:rsidRPr="00FD6463">
        <w:rPr>
          <w:sz w:val="28"/>
          <w:szCs w:val="28"/>
        </w:rPr>
        <w:t>ия среды с физическими законами.</w:t>
      </w:r>
    </w:p>
    <w:p w14:paraId="41C4558D" w14:textId="77777777" w:rsidR="00F778F6" w:rsidRPr="00FD6463" w:rsidRDefault="00F778F6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szCs w:val="28"/>
          <w:lang w:val="ru-RU"/>
        </w:rPr>
      </w:pPr>
      <w:r w:rsidRPr="00FD6463">
        <w:rPr>
          <w:rFonts w:ascii="Times New Roman" w:hAnsi="Times New Roman"/>
          <w:szCs w:val="28"/>
          <w:lang w:val="ru-RU"/>
        </w:rPr>
        <w:t>Требования к конструкции</w:t>
      </w:r>
    </w:p>
    <w:p w14:paraId="2412C715" w14:textId="77777777" w:rsidR="008E49D5" w:rsidRPr="00FD6463" w:rsidRDefault="008E49D5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По конструктивному исполнению конструктор должен состоять из:</w:t>
      </w:r>
    </w:p>
    <w:p w14:paraId="7F6C47B1" w14:textId="77777777" w:rsidR="008E49D5" w:rsidRPr="00FD6463" w:rsidRDefault="008E49D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составных частей (модулей);</w:t>
      </w:r>
    </w:p>
    <w:p w14:paraId="7807540C" w14:textId="77777777" w:rsidR="008E49D5" w:rsidRPr="00FD6463" w:rsidRDefault="008E49D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печатной платы с микропроцессором;</w:t>
      </w:r>
    </w:p>
    <w:p w14:paraId="4C304F36" w14:textId="77777777" w:rsidR="008E49D5" w:rsidRPr="00FD6463" w:rsidRDefault="008E49D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аккумулятора;</w:t>
      </w:r>
    </w:p>
    <w:p w14:paraId="745BB862" w14:textId="77777777" w:rsidR="008E49D5" w:rsidRPr="00FD6463" w:rsidRDefault="008E49D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винтов.</w:t>
      </w:r>
    </w:p>
    <w:p w14:paraId="7DBD8BC6" w14:textId="77777777" w:rsidR="00F778F6" w:rsidRPr="00FD6463" w:rsidRDefault="00F778F6" w:rsidP="00FD6463">
      <w:pPr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Прочность конструкции деталей конструктора и </w:t>
      </w:r>
      <w:r w:rsidR="00131854" w:rsidRPr="00FD6463">
        <w:rPr>
          <w:sz w:val="28"/>
          <w:szCs w:val="28"/>
        </w:rPr>
        <w:t xml:space="preserve">квадрокоптера </w:t>
      </w:r>
      <w:r w:rsidRPr="00FD6463">
        <w:rPr>
          <w:sz w:val="28"/>
          <w:szCs w:val="28"/>
        </w:rPr>
        <w:t>в целом, а также пригодность к применению в заданных условиях должна обеспечиваться технологией изготовления и примененными материалами.</w:t>
      </w:r>
    </w:p>
    <w:p w14:paraId="6BA814A7" w14:textId="77777777" w:rsidR="00F778F6" w:rsidRPr="00FD6463" w:rsidRDefault="00F778F6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Конструкция составных частей </w:t>
      </w:r>
      <w:r w:rsidR="00C91262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C91262"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должна предотвращать возможность </w:t>
      </w:r>
      <w:r w:rsidR="00131854" w:rsidRPr="00FD6463">
        <w:rPr>
          <w:rFonts w:ascii="Times New Roman" w:hAnsi="Times New Roman"/>
          <w:b w:val="0"/>
          <w:szCs w:val="28"/>
          <w:lang w:val="ru-RU"/>
        </w:rPr>
        <w:t>его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неправильной сборки. Соединяемые механические детали конструктора должны быть плотно соединены друг с другом. </w:t>
      </w:r>
    </w:p>
    <w:p w14:paraId="2A2D2FE6" w14:textId="77777777" w:rsidR="00F778F6" w:rsidRPr="00FD6463" w:rsidRDefault="00F778F6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Конструкция </w:t>
      </w:r>
      <w:r w:rsidR="00131854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должна обеспечивать оптимальное использование типовых и повторно применяемых конструктивных решений, рационально ограниченную номенклатуру изделий, марок и сортамента материалов.</w:t>
      </w:r>
    </w:p>
    <w:p w14:paraId="22934D51" w14:textId="77777777" w:rsidR="00F778F6" w:rsidRPr="00FD6463" w:rsidRDefault="00F778F6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Конструктивное исполнение составных частей </w:t>
      </w:r>
      <w:r w:rsidR="00C91262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C91262"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FD6463">
        <w:rPr>
          <w:rFonts w:ascii="Times New Roman" w:hAnsi="Times New Roman"/>
          <w:b w:val="0"/>
          <w:szCs w:val="28"/>
          <w:lang w:val="ru-RU"/>
        </w:rPr>
        <w:t>должно характеризоваться типовыми решениями в отношении сборки, расположения и крепления комплектующих узлов и элементов.</w:t>
      </w:r>
    </w:p>
    <w:p w14:paraId="0809F033" w14:textId="77777777" w:rsidR="00F778F6" w:rsidRPr="00FD6463" w:rsidRDefault="00F778F6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Схема размещения и закрепления частей </w:t>
      </w:r>
      <w:r w:rsidR="00C91262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C91262"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- в соответствии с </w:t>
      </w:r>
      <w:r w:rsidR="002E1158" w:rsidRPr="00FD6463">
        <w:rPr>
          <w:rFonts w:ascii="Times New Roman" w:hAnsi="Times New Roman"/>
          <w:b w:val="0"/>
          <w:szCs w:val="28"/>
          <w:lang w:val="ru-RU"/>
        </w:rPr>
        <w:t>технической</w:t>
      </w:r>
      <w:r w:rsidR="002E1158" w:rsidRPr="00FD6463">
        <w:rPr>
          <w:rFonts w:ascii="Times New Roman" w:hAnsi="Times New Roman"/>
          <w:b w:val="0"/>
          <w:szCs w:val="28"/>
        </w:rPr>
        <w:t xml:space="preserve"> </w:t>
      </w:r>
      <w:r w:rsidRPr="00FD6463">
        <w:rPr>
          <w:rFonts w:ascii="Times New Roman" w:hAnsi="Times New Roman"/>
          <w:b w:val="0"/>
          <w:szCs w:val="28"/>
          <w:lang w:val="ru-RU"/>
        </w:rPr>
        <w:t>документацией.</w:t>
      </w:r>
    </w:p>
    <w:p w14:paraId="00508ADB" w14:textId="77777777" w:rsidR="00F778F6" w:rsidRPr="00FD6463" w:rsidRDefault="00F778F6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Поверхности конструктора не должны иметь зазубрин, заусенец, трещин, острых кромок, а также раковин и механических повреждений, снижающих прочность, эксплуатационные качества и ухудшающих внешний вид конструктора.</w:t>
      </w:r>
    </w:p>
    <w:p w14:paraId="2CEB9B1F" w14:textId="77777777" w:rsidR="00F778F6" w:rsidRPr="00FD6463" w:rsidRDefault="00F778F6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Острые кромки деталей должны быть притуплены.</w:t>
      </w:r>
    </w:p>
    <w:p w14:paraId="65AACA81" w14:textId="77777777" w:rsidR="0034057D" w:rsidRPr="00FD6463" w:rsidRDefault="0034057D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Художественное оформление </w:t>
      </w:r>
      <w:r w:rsidR="00C91262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C91262"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="00134BA8" w:rsidRPr="00FD6463">
        <w:rPr>
          <w:rFonts w:ascii="Times New Roman" w:hAnsi="Times New Roman"/>
          <w:b w:val="0"/>
          <w:szCs w:val="28"/>
          <w:lang w:val="ru-RU"/>
        </w:rPr>
        <w:t xml:space="preserve">и </w:t>
      </w:r>
      <w:r w:rsidR="00F778F6" w:rsidRPr="00FD6463">
        <w:rPr>
          <w:rFonts w:ascii="Times New Roman" w:hAnsi="Times New Roman"/>
          <w:b w:val="0"/>
          <w:szCs w:val="28"/>
          <w:lang w:val="ru-RU"/>
        </w:rPr>
        <w:t>его</w:t>
      </w:r>
      <w:r w:rsidR="00134BA8" w:rsidRPr="00FD6463">
        <w:rPr>
          <w:rFonts w:ascii="Times New Roman" w:hAnsi="Times New Roman"/>
          <w:b w:val="0"/>
          <w:szCs w:val="28"/>
          <w:lang w:val="ru-RU"/>
        </w:rPr>
        <w:t xml:space="preserve"> частей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в соответ</w:t>
      </w:r>
      <w:r w:rsidR="00293F5F" w:rsidRPr="00FD6463">
        <w:rPr>
          <w:rFonts w:ascii="Times New Roman" w:hAnsi="Times New Roman"/>
          <w:b w:val="0"/>
          <w:szCs w:val="28"/>
          <w:lang w:val="ru-RU"/>
        </w:rPr>
        <w:t>ст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вии с </w:t>
      </w:r>
      <w:r w:rsidR="00816BA6" w:rsidRPr="00FD6463">
        <w:rPr>
          <w:rFonts w:ascii="Times New Roman" w:hAnsi="Times New Roman"/>
          <w:b w:val="0"/>
          <w:szCs w:val="28"/>
          <w:lang w:val="ru-RU"/>
        </w:rPr>
        <w:t>технической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="00293F5F" w:rsidRPr="00FD6463">
        <w:rPr>
          <w:rFonts w:ascii="Times New Roman" w:hAnsi="Times New Roman"/>
          <w:b w:val="0"/>
          <w:szCs w:val="28"/>
          <w:lang w:val="ru-RU"/>
        </w:rPr>
        <w:t>документацией</w:t>
      </w:r>
      <w:r w:rsidR="00D3551B" w:rsidRPr="00FD6463">
        <w:rPr>
          <w:rFonts w:ascii="Times New Roman" w:hAnsi="Times New Roman"/>
          <w:b w:val="0"/>
          <w:szCs w:val="28"/>
          <w:lang w:val="ru-RU"/>
        </w:rPr>
        <w:t xml:space="preserve"> и/или утвержденным образцом-эталоном</w:t>
      </w:r>
      <w:r w:rsidRPr="00FD6463">
        <w:rPr>
          <w:rFonts w:ascii="Times New Roman" w:hAnsi="Times New Roman"/>
          <w:b w:val="0"/>
          <w:szCs w:val="28"/>
          <w:lang w:val="ru-RU"/>
        </w:rPr>
        <w:t>.</w:t>
      </w:r>
    </w:p>
    <w:p w14:paraId="6427A1B6" w14:textId="77777777" w:rsidR="009960E6" w:rsidRPr="00FD6463" w:rsidRDefault="009960E6" w:rsidP="00FD6463">
      <w:pPr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color w:val="000000"/>
          <w:sz w:val="28"/>
          <w:szCs w:val="28"/>
        </w:rPr>
      </w:pPr>
      <w:r w:rsidRPr="00FD6463">
        <w:rPr>
          <w:color w:val="000000"/>
          <w:sz w:val="28"/>
          <w:szCs w:val="28"/>
        </w:rPr>
        <w:t>Рисунки и текст</w:t>
      </w:r>
      <w:r w:rsidR="002E1158" w:rsidRPr="00FD6463">
        <w:rPr>
          <w:color w:val="000000"/>
          <w:sz w:val="28"/>
          <w:szCs w:val="28"/>
        </w:rPr>
        <w:t xml:space="preserve"> (при наличии)</w:t>
      </w:r>
      <w:r w:rsidRPr="00FD6463">
        <w:rPr>
          <w:color w:val="000000"/>
          <w:sz w:val="28"/>
          <w:szCs w:val="28"/>
        </w:rPr>
        <w:t xml:space="preserve">, нанесённые на </w:t>
      </w:r>
      <w:r w:rsidRPr="00FD6463">
        <w:rPr>
          <w:sz w:val="28"/>
          <w:szCs w:val="28"/>
          <w:lang w:eastAsia="x-none"/>
        </w:rPr>
        <w:t xml:space="preserve">элементы </w:t>
      </w:r>
      <w:r w:rsidR="002E1158" w:rsidRPr="00FD6463">
        <w:rPr>
          <w:sz w:val="28"/>
          <w:szCs w:val="28"/>
          <w:lang w:eastAsia="x-none"/>
        </w:rPr>
        <w:t>конструктора</w:t>
      </w:r>
      <w:r w:rsidRPr="00FD6463">
        <w:rPr>
          <w:color w:val="000000"/>
          <w:sz w:val="28"/>
          <w:szCs w:val="28"/>
        </w:rPr>
        <w:t>, должны быть четкими, без искажений и пропусков.</w:t>
      </w:r>
    </w:p>
    <w:p w14:paraId="5F739DB4" w14:textId="77777777" w:rsidR="00816BA6" w:rsidRPr="00FD6463" w:rsidRDefault="002E1158" w:rsidP="00FD6463">
      <w:pPr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Конструктор</w:t>
      </w:r>
      <w:r w:rsidR="00816BA6" w:rsidRPr="00FD6463">
        <w:rPr>
          <w:sz w:val="28"/>
          <w:szCs w:val="28"/>
        </w:rPr>
        <w:t xml:space="preserve"> и </w:t>
      </w:r>
      <w:r w:rsidRPr="00FD6463">
        <w:rPr>
          <w:sz w:val="28"/>
          <w:szCs w:val="28"/>
        </w:rPr>
        <w:t>его</w:t>
      </w:r>
      <w:r w:rsidR="00816BA6" w:rsidRPr="00FD6463">
        <w:rPr>
          <w:sz w:val="28"/>
          <w:szCs w:val="28"/>
        </w:rPr>
        <w:t xml:space="preserve"> составные части, должны выдерживать механические нагрузки, возникающие при использовании </w:t>
      </w:r>
      <w:r w:rsidRPr="00FD6463">
        <w:rPr>
          <w:sz w:val="28"/>
          <w:szCs w:val="28"/>
        </w:rPr>
        <w:t>конструктора</w:t>
      </w:r>
      <w:r w:rsidR="00816BA6" w:rsidRPr="00FD6463">
        <w:rPr>
          <w:sz w:val="28"/>
          <w:szCs w:val="28"/>
        </w:rPr>
        <w:t xml:space="preserve"> по назначению, при этом он не долж</w:t>
      </w:r>
      <w:r w:rsidRPr="00FD6463">
        <w:rPr>
          <w:sz w:val="28"/>
          <w:szCs w:val="28"/>
        </w:rPr>
        <w:t>ен</w:t>
      </w:r>
      <w:r w:rsidR="00816BA6" w:rsidRPr="00FD6463">
        <w:rPr>
          <w:sz w:val="28"/>
          <w:szCs w:val="28"/>
        </w:rPr>
        <w:t xml:space="preserve"> разрушаться и долж</w:t>
      </w:r>
      <w:r w:rsidRPr="00FD6463">
        <w:rPr>
          <w:sz w:val="28"/>
          <w:szCs w:val="28"/>
        </w:rPr>
        <w:t>ен</w:t>
      </w:r>
      <w:r w:rsidR="00816BA6" w:rsidRPr="00FD6463">
        <w:rPr>
          <w:sz w:val="28"/>
          <w:szCs w:val="28"/>
        </w:rPr>
        <w:t xml:space="preserve"> сохранять свои </w:t>
      </w:r>
      <w:r w:rsidR="00816BA6" w:rsidRPr="00FD6463">
        <w:rPr>
          <w:sz w:val="28"/>
          <w:szCs w:val="28"/>
        </w:rPr>
        <w:lastRenderedPageBreak/>
        <w:t xml:space="preserve">потребительские свойства. </w:t>
      </w:r>
    </w:p>
    <w:p w14:paraId="7175F361" w14:textId="77777777" w:rsidR="00816BA6" w:rsidRPr="00FD6463" w:rsidRDefault="00816BA6" w:rsidP="00FD6463">
      <w:pPr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В </w:t>
      </w:r>
      <w:r w:rsidR="002E1158" w:rsidRPr="00FD6463">
        <w:rPr>
          <w:sz w:val="28"/>
          <w:szCs w:val="28"/>
        </w:rPr>
        <w:t xml:space="preserve">конструкторе </w:t>
      </w:r>
      <w:r w:rsidRPr="00FD6463">
        <w:rPr>
          <w:sz w:val="28"/>
          <w:szCs w:val="28"/>
        </w:rPr>
        <w:t xml:space="preserve">не допускаются дефекты, приводящие к полной потере товарного вида </w:t>
      </w:r>
      <w:r w:rsidR="002E1158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 xml:space="preserve">или затрудняющие </w:t>
      </w:r>
      <w:r w:rsidR="002E1158" w:rsidRPr="00FD6463">
        <w:rPr>
          <w:sz w:val="28"/>
          <w:szCs w:val="28"/>
        </w:rPr>
        <w:t>его</w:t>
      </w:r>
      <w:r w:rsidRPr="00FD6463">
        <w:rPr>
          <w:sz w:val="28"/>
          <w:szCs w:val="28"/>
        </w:rPr>
        <w:t xml:space="preserve"> использование по назначению:</w:t>
      </w:r>
    </w:p>
    <w:p w14:paraId="5506CD25" w14:textId="77777777" w:rsidR="00816BA6" w:rsidRPr="00FD6463" w:rsidRDefault="00816BA6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отсутствие составной части </w:t>
      </w:r>
      <w:r w:rsidR="002E1158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;</w:t>
      </w:r>
    </w:p>
    <w:p w14:paraId="00F8D67E" w14:textId="77777777" w:rsidR="00816BA6" w:rsidRPr="00FD6463" w:rsidRDefault="00816BA6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механическое повреждение </w:t>
      </w:r>
      <w:r w:rsidR="002E1158" w:rsidRPr="00FD6463">
        <w:rPr>
          <w:sz w:val="28"/>
          <w:szCs w:val="28"/>
        </w:rPr>
        <w:t>части конструктора.</w:t>
      </w:r>
    </w:p>
    <w:p w14:paraId="65494F47" w14:textId="77777777" w:rsidR="00950E5E" w:rsidRPr="00FD6463" w:rsidRDefault="00950E5E" w:rsidP="00FD6463">
      <w:pPr>
        <w:pStyle w:val="8"/>
        <w:keepNext w:val="0"/>
        <w:widowControl w:val="0"/>
        <w:numPr>
          <w:ilvl w:val="3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Требования к прочим </w:t>
      </w:r>
      <w:r w:rsidR="002E1158" w:rsidRPr="00FD6463">
        <w:rPr>
          <w:rFonts w:ascii="Times New Roman" w:hAnsi="Times New Roman"/>
          <w:b w:val="0"/>
          <w:szCs w:val="28"/>
          <w:lang w:val="ru-RU"/>
        </w:rPr>
        <w:t xml:space="preserve">деталям и 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соединениям </w:t>
      </w:r>
      <w:r w:rsidR="00296E19" w:rsidRPr="00FD6463">
        <w:rPr>
          <w:rFonts w:ascii="Times New Roman" w:hAnsi="Times New Roman"/>
          <w:b w:val="0"/>
          <w:szCs w:val="28"/>
          <w:lang w:val="ru-RU"/>
        </w:rPr>
        <w:t xml:space="preserve">- 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в соответствии с </w:t>
      </w:r>
      <w:r w:rsidR="00816BA6" w:rsidRPr="00FD6463">
        <w:rPr>
          <w:rFonts w:ascii="Times New Roman" w:hAnsi="Times New Roman"/>
          <w:b w:val="0"/>
          <w:szCs w:val="28"/>
          <w:lang w:val="ru-RU"/>
        </w:rPr>
        <w:t xml:space="preserve">технической </w:t>
      </w:r>
      <w:r w:rsidRPr="00FD6463">
        <w:rPr>
          <w:rFonts w:ascii="Times New Roman" w:hAnsi="Times New Roman"/>
          <w:b w:val="0"/>
          <w:szCs w:val="28"/>
          <w:lang w:val="ru-RU"/>
        </w:rPr>
        <w:t>документацией.</w:t>
      </w:r>
    </w:p>
    <w:p w14:paraId="487336C7" w14:textId="77777777" w:rsidR="005A73B6" w:rsidRPr="00FD6463" w:rsidRDefault="005A73B6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Иные параметры, определяющие качество </w:t>
      </w:r>
      <w:r w:rsidR="002E1158"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Pr="00FD6463">
        <w:rPr>
          <w:rFonts w:ascii="Times New Roman" w:hAnsi="Times New Roman"/>
          <w:b w:val="0"/>
          <w:szCs w:val="28"/>
        </w:rPr>
        <w:t xml:space="preserve"> в соответствии с </w:t>
      </w:r>
      <w:r w:rsidR="002E1158" w:rsidRPr="00FD6463">
        <w:rPr>
          <w:rFonts w:ascii="Times New Roman" w:hAnsi="Times New Roman"/>
          <w:b w:val="0"/>
          <w:szCs w:val="28"/>
          <w:lang w:val="ru-RU"/>
        </w:rPr>
        <w:t>его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FD6463">
        <w:rPr>
          <w:rFonts w:ascii="Times New Roman" w:hAnsi="Times New Roman"/>
          <w:b w:val="0"/>
          <w:szCs w:val="28"/>
        </w:rPr>
        <w:t xml:space="preserve">назначением устанавливаются в </w:t>
      </w:r>
      <w:r w:rsidR="00816BA6" w:rsidRPr="00FD6463">
        <w:rPr>
          <w:rFonts w:ascii="Times New Roman" w:hAnsi="Times New Roman"/>
          <w:b w:val="0"/>
          <w:szCs w:val="28"/>
        </w:rPr>
        <w:t xml:space="preserve">технической </w:t>
      </w:r>
      <w:r w:rsidRPr="00FD6463">
        <w:rPr>
          <w:rFonts w:ascii="Times New Roman" w:hAnsi="Times New Roman"/>
          <w:b w:val="0"/>
          <w:szCs w:val="28"/>
        </w:rPr>
        <w:t>документации, согласованной и утвер</w:t>
      </w:r>
      <w:r w:rsidR="002E1158" w:rsidRPr="00FD6463">
        <w:rPr>
          <w:rFonts w:ascii="Times New Roman" w:hAnsi="Times New Roman"/>
          <w:b w:val="0"/>
          <w:szCs w:val="28"/>
        </w:rPr>
        <w:t>жденной в установленном порядке</w:t>
      </w:r>
      <w:r w:rsidRPr="00FD6463">
        <w:rPr>
          <w:rFonts w:ascii="Times New Roman" w:hAnsi="Times New Roman"/>
          <w:b w:val="0"/>
          <w:szCs w:val="28"/>
        </w:rPr>
        <w:t>.</w:t>
      </w:r>
    </w:p>
    <w:p w14:paraId="07094963" w14:textId="77777777" w:rsidR="000A23D7" w:rsidRPr="00FD6463" w:rsidRDefault="000A23D7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Изготовление </w:t>
      </w:r>
      <w:r w:rsidR="002E1158"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2E1158" w:rsidRPr="00FD6463">
        <w:rPr>
          <w:rFonts w:ascii="Times New Roman" w:hAnsi="Times New Roman"/>
          <w:b w:val="0"/>
          <w:szCs w:val="28"/>
        </w:rPr>
        <w:t xml:space="preserve"> </w:t>
      </w:r>
      <w:r w:rsidRPr="00FD6463">
        <w:rPr>
          <w:rFonts w:ascii="Times New Roman" w:hAnsi="Times New Roman"/>
          <w:b w:val="0"/>
          <w:szCs w:val="28"/>
        </w:rPr>
        <w:t>должно осуществляться средствами, обеспечивающими качественное проведение работ</w:t>
      </w:r>
      <w:r w:rsidR="00A23CE6" w:rsidRPr="00FD6463">
        <w:rPr>
          <w:rFonts w:ascii="Times New Roman" w:hAnsi="Times New Roman"/>
          <w:b w:val="0"/>
          <w:szCs w:val="28"/>
          <w:lang w:val="ru-RU"/>
        </w:rPr>
        <w:t>.</w:t>
      </w:r>
      <w:r w:rsidRPr="00FD6463">
        <w:rPr>
          <w:rFonts w:ascii="Times New Roman" w:hAnsi="Times New Roman"/>
          <w:b w:val="0"/>
          <w:szCs w:val="28"/>
        </w:rPr>
        <w:t xml:space="preserve"> </w:t>
      </w:r>
      <w:r w:rsidR="00A23CE6" w:rsidRPr="00FD6463">
        <w:rPr>
          <w:rFonts w:ascii="Times New Roman" w:hAnsi="Times New Roman"/>
          <w:b w:val="0"/>
          <w:szCs w:val="28"/>
        </w:rPr>
        <w:t xml:space="preserve">Контроль </w:t>
      </w:r>
      <w:r w:rsidRPr="00FD6463">
        <w:rPr>
          <w:rFonts w:ascii="Times New Roman" w:hAnsi="Times New Roman"/>
          <w:b w:val="0"/>
          <w:szCs w:val="28"/>
        </w:rPr>
        <w:t xml:space="preserve">и испытания производятся в соответствии с технологической документацией и настоящими </w:t>
      </w:r>
      <w:r w:rsidR="00816BA6" w:rsidRPr="00FD6463">
        <w:rPr>
          <w:rFonts w:ascii="Times New Roman" w:hAnsi="Times New Roman"/>
          <w:b w:val="0"/>
          <w:szCs w:val="28"/>
          <w:lang w:val="ru-RU"/>
        </w:rPr>
        <w:t>ТУ</w:t>
      </w:r>
      <w:r w:rsidRPr="00FD6463">
        <w:rPr>
          <w:rFonts w:ascii="Times New Roman" w:hAnsi="Times New Roman"/>
          <w:b w:val="0"/>
          <w:szCs w:val="28"/>
        </w:rPr>
        <w:t>.</w:t>
      </w:r>
    </w:p>
    <w:p w14:paraId="0A510D52" w14:textId="77777777" w:rsidR="0030684B" w:rsidRPr="00FD6463" w:rsidRDefault="0030684B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6278B8A9" w14:textId="77777777" w:rsidR="00B723AE" w:rsidRPr="00FD6463" w:rsidRDefault="00B723AE" w:rsidP="00FD6463">
      <w:pPr>
        <w:pStyle w:val="22"/>
        <w:shd w:val="clear" w:color="auto" w:fill="auto"/>
      </w:pPr>
      <w:bookmarkStart w:id="5" w:name="_Toc157089388"/>
      <w:r w:rsidRPr="00FD6463">
        <w:t>Комплектность</w:t>
      </w:r>
      <w:bookmarkEnd w:id="5"/>
    </w:p>
    <w:p w14:paraId="4C511C3C" w14:textId="77777777" w:rsidR="00344290" w:rsidRPr="00FD6463" w:rsidRDefault="00344290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</w:rPr>
        <w:t xml:space="preserve">Комплектность поставки </w:t>
      </w:r>
      <w:r w:rsidR="00B4279D"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Pr="00FD6463">
        <w:rPr>
          <w:rFonts w:ascii="Times New Roman" w:hAnsi="Times New Roman"/>
          <w:b w:val="0"/>
          <w:szCs w:val="28"/>
        </w:rPr>
        <w:t xml:space="preserve"> долж</w:t>
      </w:r>
      <w:r w:rsidRPr="00FD6463">
        <w:rPr>
          <w:rFonts w:ascii="Times New Roman" w:hAnsi="Times New Roman"/>
          <w:b w:val="0"/>
          <w:szCs w:val="28"/>
          <w:lang w:val="ru-RU"/>
        </w:rPr>
        <w:t>на</w:t>
      </w:r>
      <w:r w:rsidRPr="00FD6463">
        <w:rPr>
          <w:rFonts w:ascii="Times New Roman" w:hAnsi="Times New Roman"/>
          <w:b w:val="0"/>
          <w:szCs w:val="28"/>
        </w:rPr>
        <w:t xml:space="preserve"> соответствовать требованиям товаросопроводительной документации и условиям заказа.</w:t>
      </w:r>
    </w:p>
    <w:p w14:paraId="5EB518C4" w14:textId="77777777" w:rsidR="000334FE" w:rsidRPr="00FD6463" w:rsidRDefault="000334FE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Стандартный комплект поставки приведен в приложении </w:t>
      </w:r>
      <w:r w:rsidR="001C3FF2" w:rsidRPr="00FD6463">
        <w:rPr>
          <w:rFonts w:ascii="Times New Roman" w:hAnsi="Times New Roman"/>
          <w:b w:val="0"/>
          <w:szCs w:val="28"/>
          <w:lang w:val="ru-RU"/>
        </w:rPr>
        <w:t>Б</w:t>
      </w:r>
      <w:r w:rsidRPr="00FD6463">
        <w:rPr>
          <w:rFonts w:ascii="Times New Roman" w:hAnsi="Times New Roman"/>
          <w:b w:val="0"/>
          <w:szCs w:val="28"/>
        </w:rPr>
        <w:t>.</w:t>
      </w:r>
    </w:p>
    <w:p w14:paraId="6483F16A" w14:textId="77777777" w:rsidR="00344290" w:rsidRPr="00FD6463" w:rsidRDefault="00344290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В комплект поставки </w:t>
      </w:r>
      <w:r w:rsidR="00B4279D"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B4279D" w:rsidRPr="00FD6463">
        <w:rPr>
          <w:rFonts w:ascii="Times New Roman" w:hAnsi="Times New Roman"/>
          <w:b w:val="0"/>
          <w:szCs w:val="28"/>
        </w:rPr>
        <w:t xml:space="preserve"> </w:t>
      </w:r>
      <w:r w:rsidRPr="00FD6463">
        <w:rPr>
          <w:rFonts w:ascii="Times New Roman" w:hAnsi="Times New Roman"/>
          <w:b w:val="0"/>
          <w:szCs w:val="28"/>
        </w:rPr>
        <w:t>должна входить эксплуатационная документация.</w:t>
      </w:r>
    </w:p>
    <w:p w14:paraId="34D16406" w14:textId="77777777" w:rsidR="00344290" w:rsidRPr="00FD6463" w:rsidRDefault="00344290" w:rsidP="00FD6463">
      <w:pPr>
        <w:pStyle w:val="a9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  <w:lang w:val="x-none" w:eastAsia="x-none"/>
        </w:rPr>
      </w:pPr>
      <w:r w:rsidRPr="00FD6463">
        <w:rPr>
          <w:rFonts w:ascii="Times New Roman" w:hAnsi="Times New Roman"/>
          <w:szCs w:val="28"/>
        </w:rPr>
        <w:t xml:space="preserve">Вид </w:t>
      </w:r>
      <w:r w:rsidRPr="00FD6463">
        <w:rPr>
          <w:rFonts w:ascii="Times New Roman" w:hAnsi="Times New Roman"/>
          <w:szCs w:val="28"/>
          <w:lang w:val="x-none" w:eastAsia="x-none"/>
        </w:rPr>
        <w:t xml:space="preserve">эксплуатационной документации устанавливается изготовителем. </w:t>
      </w:r>
    </w:p>
    <w:p w14:paraId="5FF6FEF6" w14:textId="77777777" w:rsidR="00B27D14" w:rsidRPr="00FD6463" w:rsidRDefault="00B27D14" w:rsidP="00FD6463">
      <w:pPr>
        <w:pStyle w:val="a9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  <w:lang w:val="x-none"/>
        </w:rPr>
      </w:pPr>
    </w:p>
    <w:p w14:paraId="21A019D5" w14:textId="77777777" w:rsidR="007714A1" w:rsidRPr="00FD6463" w:rsidRDefault="007714A1" w:rsidP="00FD6463">
      <w:pPr>
        <w:pStyle w:val="a9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160BBA87" w14:textId="77777777" w:rsidR="007714A1" w:rsidRPr="00FD6463" w:rsidRDefault="007714A1" w:rsidP="00FD6463">
      <w:pPr>
        <w:pStyle w:val="11"/>
        <w:keepNext/>
        <w:widowControl/>
        <w:shd w:val="clear" w:color="auto" w:fill="auto"/>
      </w:pPr>
      <w:bookmarkStart w:id="6" w:name="_Toc157089389"/>
      <w:r w:rsidRPr="00FD6463">
        <w:t>Требования к материалам и комплектующим из</w:t>
      </w:r>
      <w:r w:rsidR="00816BA6" w:rsidRPr="00FD6463">
        <w:t>делиям</w:t>
      </w:r>
      <w:bookmarkEnd w:id="6"/>
    </w:p>
    <w:p w14:paraId="5AFF7EB8" w14:textId="77777777" w:rsidR="007714A1" w:rsidRPr="00FD6463" w:rsidRDefault="007714A1" w:rsidP="00FD6463">
      <w:pPr>
        <w:keepNext/>
        <w:spacing w:line="240" w:lineRule="auto"/>
        <w:ind w:firstLine="709"/>
        <w:jc w:val="both"/>
        <w:rPr>
          <w:sz w:val="28"/>
          <w:lang w:eastAsia="x-none"/>
        </w:rPr>
      </w:pPr>
    </w:p>
    <w:p w14:paraId="16AD4318" w14:textId="77777777" w:rsidR="007714A1" w:rsidRPr="00FD6463" w:rsidRDefault="007714A1" w:rsidP="00FD6463">
      <w:pPr>
        <w:keepNext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Все материалы должны быть пригодны для производства, и соответствовать требованиям распространяющейся на них нормативной документации. </w:t>
      </w:r>
    </w:p>
    <w:p w14:paraId="0FF3B8ED" w14:textId="77777777" w:rsidR="007714A1" w:rsidRPr="00FD6463" w:rsidRDefault="007714A1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Допускается замена изготовителем покупных материалов, указанных в документации, другими, свойства и характеристики которых не ухудшают качества деталей и </w:t>
      </w:r>
      <w:r w:rsidR="00277A0D" w:rsidRPr="00FD6463">
        <w:rPr>
          <w:sz w:val="28"/>
          <w:szCs w:val="28"/>
        </w:rPr>
        <w:t>игрушек</w:t>
      </w:r>
      <w:r w:rsidRPr="00FD6463">
        <w:rPr>
          <w:sz w:val="28"/>
          <w:szCs w:val="28"/>
        </w:rPr>
        <w:t xml:space="preserve"> в целом. Замена производится в установленном порядке.</w:t>
      </w:r>
    </w:p>
    <w:p w14:paraId="140A2156" w14:textId="77777777" w:rsidR="007714A1" w:rsidRPr="00FD6463" w:rsidRDefault="007714A1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Качество и пригодность материалов должны быть подтверждены соответствующими документами о качестве (сертификатами), выданными компетентными органами в установленном порядке.</w:t>
      </w:r>
    </w:p>
    <w:p w14:paraId="63AD8D6C" w14:textId="77777777" w:rsidR="007714A1" w:rsidRPr="00FD6463" w:rsidRDefault="007714A1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Транспортирование материалов должно проводиться в условиях, обеспечивающих их сохранность от повреждений, а также исключающих возможность их подмены.</w:t>
      </w:r>
    </w:p>
    <w:p w14:paraId="14175662" w14:textId="77777777" w:rsidR="007714A1" w:rsidRPr="00FD6463" w:rsidRDefault="007714A1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Перед применением материалы должны пройти входной контроль в </w:t>
      </w:r>
      <w:r w:rsidR="009C611F" w:rsidRPr="00FD6463">
        <w:rPr>
          <w:sz w:val="28"/>
          <w:szCs w:val="28"/>
        </w:rPr>
        <w:t>соответствии с порядком, установленным на предприятии-изготовителе</w:t>
      </w:r>
      <w:r w:rsidRPr="00FD6463">
        <w:rPr>
          <w:sz w:val="28"/>
          <w:szCs w:val="28"/>
        </w:rPr>
        <w:t>, с учетом требований ГОСТ 24297.</w:t>
      </w:r>
    </w:p>
    <w:p w14:paraId="5E59A186" w14:textId="77777777" w:rsidR="007714A1" w:rsidRDefault="007714A1" w:rsidP="00FD6463">
      <w:pPr>
        <w:pStyle w:val="a9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2CF542B6" w14:textId="77777777" w:rsidR="009B3D7F" w:rsidRDefault="009B3D7F" w:rsidP="00FD6463">
      <w:pPr>
        <w:pStyle w:val="a9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2F968D2A" w14:textId="77777777" w:rsidR="007714A1" w:rsidRPr="00FD6463" w:rsidRDefault="007714A1" w:rsidP="00FD6463">
      <w:pPr>
        <w:pStyle w:val="a9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3DB244EC" w14:textId="77777777" w:rsidR="00B723AE" w:rsidRPr="00FD6463" w:rsidRDefault="00B723AE" w:rsidP="00FD6463">
      <w:pPr>
        <w:pStyle w:val="11"/>
        <w:shd w:val="clear" w:color="auto" w:fill="auto"/>
      </w:pPr>
      <w:bookmarkStart w:id="7" w:name="_Toc157089390"/>
      <w:r w:rsidRPr="00FD6463">
        <w:lastRenderedPageBreak/>
        <w:t>Упаковка</w:t>
      </w:r>
      <w:bookmarkEnd w:id="7"/>
    </w:p>
    <w:p w14:paraId="7B0AE234" w14:textId="77777777" w:rsidR="007714A1" w:rsidRPr="00FD6463" w:rsidRDefault="007714A1" w:rsidP="00FD6463">
      <w:pPr>
        <w:widowControl w:val="0"/>
        <w:spacing w:line="240" w:lineRule="auto"/>
        <w:ind w:firstLine="709"/>
        <w:jc w:val="both"/>
        <w:rPr>
          <w:sz w:val="28"/>
          <w:lang w:val="x-none" w:eastAsia="x-none"/>
        </w:rPr>
      </w:pPr>
    </w:p>
    <w:p w14:paraId="6B94E83D" w14:textId="77777777" w:rsidR="00B4279D" w:rsidRPr="00FD6463" w:rsidRDefault="00B4279D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Конструктор упаковывают в картонную коробку </w:t>
      </w:r>
      <w:r w:rsidR="003D721A" w:rsidRPr="00FD6463">
        <w:rPr>
          <w:sz w:val="28"/>
          <w:szCs w:val="28"/>
        </w:rPr>
        <w:t>из картона по</w:t>
      </w:r>
      <w:r w:rsidRPr="00FD6463">
        <w:rPr>
          <w:sz w:val="28"/>
          <w:szCs w:val="28"/>
        </w:rPr>
        <w:t xml:space="preserve"> ГОСТ</w:t>
      </w:r>
      <w:r w:rsidR="00DD10C6" w:rsidRPr="00FD6463">
        <w:rPr>
          <w:sz w:val="28"/>
          <w:szCs w:val="28"/>
        </w:rPr>
        <w:t> </w:t>
      </w:r>
      <w:r w:rsidRPr="00FD6463">
        <w:rPr>
          <w:sz w:val="28"/>
          <w:szCs w:val="28"/>
        </w:rPr>
        <w:t>Р</w:t>
      </w:r>
      <w:r w:rsidR="00DD10C6" w:rsidRPr="00FD6463">
        <w:rPr>
          <w:sz w:val="28"/>
          <w:szCs w:val="28"/>
        </w:rPr>
        <w:t> </w:t>
      </w:r>
      <w:r w:rsidRPr="00FD6463">
        <w:rPr>
          <w:sz w:val="28"/>
          <w:szCs w:val="28"/>
        </w:rPr>
        <w:t>52901.</w:t>
      </w:r>
    </w:p>
    <w:p w14:paraId="4A9E5609" w14:textId="77777777" w:rsidR="00F00659" w:rsidRPr="00FD6463" w:rsidRDefault="00F00659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Содержимое в коробке, при </w:t>
      </w:r>
      <w:r w:rsidRPr="00FD6463">
        <w:rPr>
          <w:sz w:val="28"/>
          <w:szCs w:val="28"/>
          <w:lang w:eastAsia="x-none"/>
        </w:rPr>
        <w:t>необходимости, фиксир</w:t>
      </w:r>
      <w:r w:rsidR="008009BF" w:rsidRPr="00FD6463">
        <w:rPr>
          <w:sz w:val="28"/>
          <w:szCs w:val="28"/>
          <w:lang w:eastAsia="x-none"/>
        </w:rPr>
        <w:t>уется</w:t>
      </w:r>
      <w:r w:rsidRPr="00FD6463">
        <w:rPr>
          <w:sz w:val="28"/>
          <w:szCs w:val="28"/>
          <w:lang w:eastAsia="x-none"/>
        </w:rPr>
        <w:t xml:space="preserve"> при помощи картонного ложемента </w:t>
      </w:r>
      <w:r w:rsidR="003D721A" w:rsidRPr="00FD6463">
        <w:rPr>
          <w:sz w:val="28"/>
          <w:szCs w:val="28"/>
          <w:lang w:eastAsia="x-none"/>
        </w:rPr>
        <w:t xml:space="preserve">из изолона </w:t>
      </w:r>
      <w:r w:rsidRPr="00FD6463">
        <w:rPr>
          <w:sz w:val="28"/>
          <w:szCs w:val="28"/>
          <w:lang w:eastAsia="x-none"/>
        </w:rPr>
        <w:t xml:space="preserve">или другого </w:t>
      </w:r>
      <w:r w:rsidR="006513B1" w:rsidRPr="00FD6463">
        <w:rPr>
          <w:sz w:val="28"/>
          <w:szCs w:val="28"/>
          <w:lang w:eastAsia="x-none"/>
        </w:rPr>
        <w:t>материала</w:t>
      </w:r>
      <w:r w:rsidRPr="00FD6463">
        <w:rPr>
          <w:sz w:val="28"/>
          <w:szCs w:val="28"/>
          <w:lang w:eastAsia="x-none"/>
        </w:rPr>
        <w:t>, обеспечивающего сохранность содержимого</w:t>
      </w:r>
      <w:r w:rsidRPr="00FD6463">
        <w:rPr>
          <w:sz w:val="28"/>
          <w:szCs w:val="28"/>
        </w:rPr>
        <w:t xml:space="preserve"> </w:t>
      </w:r>
      <w:r w:rsidR="00F96857" w:rsidRPr="00FD6463">
        <w:rPr>
          <w:sz w:val="28"/>
          <w:szCs w:val="28"/>
        </w:rPr>
        <w:t>упаковки</w:t>
      </w:r>
      <w:r w:rsidRPr="00FD6463">
        <w:rPr>
          <w:sz w:val="28"/>
          <w:szCs w:val="28"/>
        </w:rPr>
        <w:t xml:space="preserve"> при хранении и транспортировке.</w:t>
      </w:r>
    </w:p>
    <w:p w14:paraId="37576412" w14:textId="77777777" w:rsidR="00F00659" w:rsidRPr="00FD6463" w:rsidRDefault="00F00659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Содержимое в </w:t>
      </w:r>
      <w:r w:rsidR="00F96857" w:rsidRPr="00FD6463">
        <w:rPr>
          <w:sz w:val="28"/>
          <w:szCs w:val="28"/>
        </w:rPr>
        <w:t>упаковке</w:t>
      </w:r>
      <w:r w:rsidRPr="00FD6463">
        <w:rPr>
          <w:sz w:val="28"/>
          <w:szCs w:val="28"/>
        </w:rPr>
        <w:t xml:space="preserve"> должно фиксироваться таким образом, чтобы, обеспечивалась сохранность содержимого при хранении и транспортировке.</w:t>
      </w:r>
    </w:p>
    <w:p w14:paraId="2EA6E759" w14:textId="77777777" w:rsidR="00F00659" w:rsidRPr="00FD6463" w:rsidRDefault="00F00659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Упаковка должна</w:t>
      </w:r>
      <w:r w:rsidR="008E49D5" w:rsidRPr="00FD6463">
        <w:rPr>
          <w:sz w:val="28"/>
          <w:szCs w:val="28"/>
        </w:rPr>
        <w:t xml:space="preserve"> </w:t>
      </w:r>
      <w:r w:rsidRPr="00FD6463">
        <w:rPr>
          <w:sz w:val="28"/>
          <w:szCs w:val="28"/>
        </w:rPr>
        <w:t xml:space="preserve">обеспечивать сохранность </w:t>
      </w:r>
      <w:r w:rsidR="00B4279D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 xml:space="preserve"> от повреждени</w:t>
      </w:r>
      <w:r w:rsidR="008E49D5" w:rsidRPr="00FD6463">
        <w:rPr>
          <w:sz w:val="28"/>
          <w:szCs w:val="28"/>
        </w:rPr>
        <w:t>й.</w:t>
      </w:r>
    </w:p>
    <w:p w14:paraId="54060EE2" w14:textId="77777777" w:rsidR="008B67F9" w:rsidRPr="00FD6463" w:rsidRDefault="00B4279D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В </w:t>
      </w:r>
      <w:r w:rsidR="008B67F9" w:rsidRPr="00FD6463">
        <w:rPr>
          <w:sz w:val="28"/>
          <w:szCs w:val="28"/>
        </w:rPr>
        <w:t>коробку</w:t>
      </w:r>
      <w:r w:rsidRPr="00FD6463">
        <w:rPr>
          <w:sz w:val="28"/>
          <w:szCs w:val="28"/>
        </w:rPr>
        <w:t xml:space="preserve"> укладывается</w:t>
      </w:r>
      <w:r w:rsidR="008B67F9" w:rsidRPr="00FD6463">
        <w:rPr>
          <w:sz w:val="28"/>
          <w:szCs w:val="28"/>
        </w:rPr>
        <w:t xml:space="preserve"> схем</w:t>
      </w:r>
      <w:r w:rsidR="003A1552" w:rsidRPr="00FD6463">
        <w:rPr>
          <w:sz w:val="28"/>
          <w:szCs w:val="28"/>
        </w:rPr>
        <w:t>а</w:t>
      </w:r>
      <w:r w:rsidR="008B67F9" w:rsidRPr="00FD6463">
        <w:rPr>
          <w:sz w:val="28"/>
          <w:szCs w:val="28"/>
        </w:rPr>
        <w:t xml:space="preserve"> сборки</w:t>
      </w:r>
      <w:r w:rsidRPr="00FD6463">
        <w:rPr>
          <w:sz w:val="28"/>
          <w:szCs w:val="28"/>
        </w:rPr>
        <w:t xml:space="preserve"> конструктора</w:t>
      </w:r>
      <w:r w:rsidR="008B67F9" w:rsidRPr="00FD6463">
        <w:rPr>
          <w:sz w:val="28"/>
          <w:szCs w:val="28"/>
        </w:rPr>
        <w:t>.</w:t>
      </w:r>
    </w:p>
    <w:p w14:paraId="0775CDDF" w14:textId="77777777" w:rsidR="00124E1A" w:rsidRPr="00FD6463" w:rsidRDefault="00124E1A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Документация должна быть прикреплена</w:t>
      </w:r>
      <w:r w:rsidR="00232CD6" w:rsidRPr="00FD6463">
        <w:rPr>
          <w:sz w:val="28"/>
          <w:szCs w:val="28"/>
        </w:rPr>
        <w:t xml:space="preserve"> </w:t>
      </w:r>
      <w:r w:rsidRPr="00FD6463">
        <w:rPr>
          <w:sz w:val="28"/>
          <w:szCs w:val="28"/>
        </w:rPr>
        <w:t xml:space="preserve">к упаковке </w:t>
      </w:r>
      <w:r w:rsidR="00B4279D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 xml:space="preserve">способом, обеспечивающим ее сохранность, </w:t>
      </w:r>
      <w:r w:rsidR="00B4279D" w:rsidRPr="00FD6463">
        <w:rPr>
          <w:sz w:val="28"/>
          <w:szCs w:val="28"/>
        </w:rPr>
        <w:t xml:space="preserve">вложена в упаковку </w:t>
      </w:r>
      <w:r w:rsidRPr="00FD6463">
        <w:rPr>
          <w:sz w:val="28"/>
          <w:szCs w:val="28"/>
        </w:rPr>
        <w:t xml:space="preserve">или передана потребителю при непосредственном получении им </w:t>
      </w:r>
      <w:r w:rsidR="00B4279D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.</w:t>
      </w:r>
      <w:r w:rsidR="008009BF" w:rsidRPr="00FD6463">
        <w:rPr>
          <w:sz w:val="28"/>
          <w:szCs w:val="28"/>
        </w:rPr>
        <w:t xml:space="preserve"> </w:t>
      </w:r>
      <w:r w:rsidR="00B5647E" w:rsidRPr="00FD6463">
        <w:rPr>
          <w:sz w:val="28"/>
          <w:szCs w:val="28"/>
        </w:rPr>
        <w:t>Документация</w:t>
      </w:r>
      <w:r w:rsidR="00C02863" w:rsidRPr="00FD6463">
        <w:rPr>
          <w:sz w:val="28"/>
          <w:szCs w:val="28"/>
        </w:rPr>
        <w:t xml:space="preserve"> при необходимости упаковы</w:t>
      </w:r>
      <w:r w:rsidR="00B5647E" w:rsidRPr="00FD6463">
        <w:rPr>
          <w:sz w:val="28"/>
          <w:szCs w:val="28"/>
        </w:rPr>
        <w:t>вается в пакет из полиэтиленовой пленки по ГОСТ 10354</w:t>
      </w:r>
      <w:r w:rsidR="00B4279D" w:rsidRPr="00FD6463">
        <w:rPr>
          <w:sz w:val="28"/>
          <w:szCs w:val="28"/>
        </w:rPr>
        <w:t>.</w:t>
      </w:r>
    </w:p>
    <w:p w14:paraId="4D67885A" w14:textId="77777777" w:rsidR="00B27D14" w:rsidRPr="00FD6463" w:rsidRDefault="00D14539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Допускается использовать другую упаковку, обладающую необходимой прочностью и обеспечивающую сохранность </w:t>
      </w:r>
      <w:r w:rsidR="00B4279D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; допускается использование тары, изготовленной по чертежам предприятия-производителя.</w:t>
      </w:r>
    </w:p>
    <w:p w14:paraId="17E6C235" w14:textId="77777777" w:rsidR="00905A9D" w:rsidRPr="00FD6463" w:rsidRDefault="00905A9D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0AB5391C" w14:textId="77777777" w:rsidR="00905A9D" w:rsidRPr="00FD6463" w:rsidRDefault="00905A9D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655C9015" w14:textId="77777777" w:rsidR="00B723AE" w:rsidRPr="00FD6463" w:rsidRDefault="00B723AE" w:rsidP="00FD6463">
      <w:pPr>
        <w:pStyle w:val="11"/>
        <w:shd w:val="clear" w:color="auto" w:fill="auto"/>
      </w:pPr>
      <w:bookmarkStart w:id="8" w:name="_Toc157089391"/>
      <w:r w:rsidRPr="00FD6463">
        <w:t>Маркировка</w:t>
      </w:r>
      <w:bookmarkEnd w:id="8"/>
    </w:p>
    <w:p w14:paraId="2B105637" w14:textId="77777777" w:rsidR="007714A1" w:rsidRPr="00FD6463" w:rsidRDefault="007714A1" w:rsidP="00FD6463">
      <w:pPr>
        <w:keepNext/>
        <w:widowControl w:val="0"/>
        <w:spacing w:line="240" w:lineRule="auto"/>
        <w:ind w:firstLine="709"/>
        <w:jc w:val="both"/>
        <w:rPr>
          <w:sz w:val="28"/>
          <w:lang w:val="x-none" w:eastAsia="x-none"/>
        </w:rPr>
      </w:pPr>
    </w:p>
    <w:p w14:paraId="2CC834A1" w14:textId="77777777" w:rsidR="0034782C" w:rsidRPr="00FD6463" w:rsidRDefault="0034782C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Маркировку наносят на</w:t>
      </w:r>
      <w:r w:rsidR="00742973" w:rsidRPr="00FD6463">
        <w:rPr>
          <w:sz w:val="28"/>
          <w:szCs w:val="28"/>
        </w:rPr>
        <w:t xml:space="preserve"> этикетку </w:t>
      </w:r>
      <w:r w:rsidR="005145C9" w:rsidRPr="00FD6463">
        <w:rPr>
          <w:sz w:val="28"/>
          <w:szCs w:val="28"/>
        </w:rPr>
        <w:t xml:space="preserve">и (или) </w:t>
      </w:r>
      <w:r w:rsidRPr="00FD6463">
        <w:rPr>
          <w:sz w:val="28"/>
          <w:szCs w:val="28"/>
        </w:rPr>
        <w:t xml:space="preserve">вкладыш, сопровождающий </w:t>
      </w:r>
      <w:r w:rsidR="00B4279D" w:rsidRPr="00FD6463">
        <w:rPr>
          <w:sz w:val="28"/>
          <w:szCs w:val="28"/>
        </w:rPr>
        <w:t>конструктор</w:t>
      </w:r>
      <w:r w:rsidR="000B59BB" w:rsidRPr="00FD6463">
        <w:rPr>
          <w:sz w:val="28"/>
          <w:szCs w:val="28"/>
        </w:rPr>
        <w:t xml:space="preserve">, </w:t>
      </w:r>
      <w:r w:rsidR="00B4279D" w:rsidRPr="00FD6463">
        <w:rPr>
          <w:sz w:val="28"/>
          <w:szCs w:val="28"/>
        </w:rPr>
        <w:t xml:space="preserve">или на упаковку </w:t>
      </w:r>
      <w:r w:rsidR="000B59BB" w:rsidRPr="00FD6463">
        <w:rPr>
          <w:sz w:val="28"/>
          <w:szCs w:val="28"/>
        </w:rPr>
        <w:t>в удобном для обзора месте</w:t>
      </w:r>
      <w:r w:rsidRPr="00FD6463">
        <w:rPr>
          <w:sz w:val="28"/>
          <w:szCs w:val="28"/>
        </w:rPr>
        <w:t>.</w:t>
      </w:r>
      <w:r w:rsidR="00F216C1" w:rsidRPr="00FD6463">
        <w:rPr>
          <w:sz w:val="28"/>
          <w:szCs w:val="28"/>
        </w:rPr>
        <w:t xml:space="preserve"> </w:t>
      </w:r>
      <w:r w:rsidR="00F216C1" w:rsidRPr="00FD6463">
        <w:rPr>
          <w:sz w:val="28"/>
          <w:szCs w:val="24"/>
        </w:rPr>
        <w:t xml:space="preserve">Допускается устанавливать место нанесения маркировки в соответствии с утвержденным образцом-эталоном (при его наличии) или </w:t>
      </w:r>
      <w:r w:rsidR="00816BA6" w:rsidRPr="00FD6463">
        <w:rPr>
          <w:sz w:val="28"/>
          <w:szCs w:val="24"/>
        </w:rPr>
        <w:t>описанием в технической</w:t>
      </w:r>
      <w:r w:rsidR="00AB221E" w:rsidRPr="00FD6463">
        <w:rPr>
          <w:sz w:val="28"/>
          <w:szCs w:val="24"/>
        </w:rPr>
        <w:t xml:space="preserve"> </w:t>
      </w:r>
      <w:r w:rsidR="00816BA6" w:rsidRPr="00FD6463">
        <w:rPr>
          <w:sz w:val="28"/>
          <w:szCs w:val="24"/>
        </w:rPr>
        <w:t>документации</w:t>
      </w:r>
      <w:r w:rsidR="00F216C1" w:rsidRPr="00FD6463">
        <w:rPr>
          <w:sz w:val="28"/>
          <w:szCs w:val="24"/>
        </w:rPr>
        <w:t>.</w:t>
      </w:r>
    </w:p>
    <w:p w14:paraId="1797C441" w14:textId="77777777" w:rsidR="00D14539" w:rsidRPr="00FD6463" w:rsidRDefault="00D14539" w:rsidP="00FD6463">
      <w:pPr>
        <w:pStyle w:val="8"/>
        <w:keepNext w:val="0"/>
        <w:widowControl w:val="0"/>
        <w:spacing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Маркировка </w:t>
      </w:r>
      <w:r w:rsidR="00B4279D"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Pr="00FD6463">
        <w:rPr>
          <w:rFonts w:ascii="Times New Roman" w:hAnsi="Times New Roman"/>
          <w:b w:val="0"/>
          <w:szCs w:val="28"/>
        </w:rPr>
        <w:t xml:space="preserve"> должна быть достоверной, проверяемой, четкой, легко читаемой, доступной и для осмотра и идентификации. </w:t>
      </w:r>
    </w:p>
    <w:p w14:paraId="3450BB32" w14:textId="77777777" w:rsidR="00D14539" w:rsidRPr="00FD6463" w:rsidRDefault="00D14539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Маркировка наносится изготовителем (уполномоченным изготовителем лицом) или импортером.</w:t>
      </w:r>
    </w:p>
    <w:p w14:paraId="182A2EE1" w14:textId="77777777" w:rsidR="0034764D" w:rsidRPr="00FD6463" w:rsidRDefault="0034764D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Место и способ нанесения маркировки определяется изготовителем (уполномоченным изготовителем лицом) и импортером.</w:t>
      </w:r>
    </w:p>
    <w:p w14:paraId="25552CAE" w14:textId="77777777" w:rsidR="003808DC" w:rsidRPr="00FD6463" w:rsidRDefault="003808DC" w:rsidP="00FD6463">
      <w:pPr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Маркировка может быть нанесена различными способами, включая типографскую печать, штемпелевание, продавливание, гравировку и др. Способ нанесения маркировки должен обеспечивать ее сохранность при соблюдении установленных изготовителем условий хранения.</w:t>
      </w:r>
    </w:p>
    <w:p w14:paraId="4F9FD8DD" w14:textId="77777777" w:rsidR="00D14539" w:rsidRPr="00FD6463" w:rsidRDefault="00D14539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Маркировка должна содержать:</w:t>
      </w:r>
    </w:p>
    <w:p w14:paraId="424F8554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наименование </w:t>
      </w:r>
      <w:r w:rsidR="00B4279D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;</w:t>
      </w:r>
    </w:p>
    <w:p w14:paraId="7FBAC8B2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область применения </w:t>
      </w:r>
      <w:r w:rsidR="00B4279D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(при невозможности определить назначение из названия);</w:t>
      </w:r>
    </w:p>
    <w:p w14:paraId="3BB2450F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комплектность </w:t>
      </w:r>
      <w:r w:rsidR="00816BA6" w:rsidRPr="00FD6463">
        <w:rPr>
          <w:sz w:val="28"/>
          <w:szCs w:val="28"/>
        </w:rPr>
        <w:t>поставки</w:t>
      </w:r>
      <w:r w:rsidRPr="00FD6463">
        <w:rPr>
          <w:sz w:val="28"/>
          <w:szCs w:val="28"/>
        </w:rPr>
        <w:t>;</w:t>
      </w:r>
    </w:p>
    <w:p w14:paraId="4110159C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обозначение изготовителя или его товарный знак (при наличии);</w:t>
      </w:r>
    </w:p>
    <w:p w14:paraId="2119CE40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наименование и местонахождение изготовителя (уполномоченного изготовителем лица), импортера, информация для связи с ними; </w:t>
      </w:r>
    </w:p>
    <w:p w14:paraId="760A3926" w14:textId="77777777" w:rsidR="00C927FA" w:rsidRPr="00FD6463" w:rsidRDefault="00B4279D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lastRenderedPageBreak/>
        <w:t>возрастные ограничения</w:t>
      </w:r>
      <w:r w:rsidR="00C927FA" w:rsidRPr="00FD6463">
        <w:rPr>
          <w:sz w:val="28"/>
          <w:szCs w:val="28"/>
        </w:rPr>
        <w:t xml:space="preserve"> или пиктограмма, обозначающая возраст ребенка; </w:t>
      </w:r>
    </w:p>
    <w:p w14:paraId="013F6716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информация о том, что </w:t>
      </w:r>
      <w:r w:rsidR="00B4279D" w:rsidRPr="00FD6463">
        <w:rPr>
          <w:sz w:val="28"/>
          <w:szCs w:val="28"/>
        </w:rPr>
        <w:t xml:space="preserve">конструктором </w:t>
      </w:r>
      <w:r w:rsidRPr="00FD6463">
        <w:rPr>
          <w:sz w:val="28"/>
          <w:szCs w:val="28"/>
        </w:rPr>
        <w:t>следует пользоваться под присмотром взрослых (при необходимости);</w:t>
      </w:r>
    </w:p>
    <w:p w14:paraId="78626944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способы ухода за </w:t>
      </w:r>
      <w:r w:rsidR="00B4279D" w:rsidRPr="00FD6463">
        <w:rPr>
          <w:sz w:val="28"/>
          <w:szCs w:val="28"/>
        </w:rPr>
        <w:t xml:space="preserve">конструктором </w:t>
      </w:r>
      <w:r w:rsidRPr="00FD6463">
        <w:rPr>
          <w:sz w:val="28"/>
          <w:szCs w:val="28"/>
        </w:rPr>
        <w:t>(при необходимости);</w:t>
      </w:r>
    </w:p>
    <w:p w14:paraId="726D5155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дата изготовления (месяц, год); </w:t>
      </w:r>
    </w:p>
    <w:p w14:paraId="66D62A61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гарантии</w:t>
      </w:r>
      <w:r w:rsidR="00123627" w:rsidRPr="00FD6463">
        <w:rPr>
          <w:sz w:val="28"/>
          <w:szCs w:val="28"/>
        </w:rPr>
        <w:t xml:space="preserve"> изготовителя</w:t>
      </w:r>
      <w:r w:rsidRPr="00FD6463">
        <w:rPr>
          <w:sz w:val="28"/>
          <w:szCs w:val="28"/>
        </w:rPr>
        <w:t>;</w:t>
      </w:r>
    </w:p>
    <w:p w14:paraId="4124B8DC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идентификационный номер по системе нумерации изготовителя</w:t>
      </w:r>
      <w:r w:rsidR="00123627" w:rsidRPr="00FD6463">
        <w:rPr>
          <w:sz w:val="28"/>
          <w:szCs w:val="28"/>
        </w:rPr>
        <w:t xml:space="preserve"> (при необходимости)</w:t>
      </w:r>
      <w:r w:rsidRPr="00FD6463">
        <w:rPr>
          <w:sz w:val="28"/>
          <w:szCs w:val="28"/>
        </w:rPr>
        <w:t>;</w:t>
      </w:r>
    </w:p>
    <w:p w14:paraId="38D49FCC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обозначение настоящих ТУ;</w:t>
      </w:r>
    </w:p>
    <w:p w14:paraId="500320B6" w14:textId="77777777" w:rsidR="00C927FA" w:rsidRPr="00FD6463" w:rsidRDefault="00C927F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условия хранения (при необходимости). </w:t>
      </w:r>
    </w:p>
    <w:p w14:paraId="230ACA86" w14:textId="77777777" w:rsidR="00D14539" w:rsidRPr="00FD6463" w:rsidRDefault="00D14539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Допускается в маркировке указывать наименование предприятия-изготовителя</w:t>
      </w:r>
      <w:r w:rsidRPr="00FD6463">
        <w:t> </w:t>
      </w:r>
      <w:r w:rsidRPr="00FD6463">
        <w:rPr>
          <w:sz w:val="28"/>
          <w:szCs w:val="28"/>
        </w:rPr>
        <w:t>в сокращенном виде (аббревиатура) при условии, что такие сокращения легко читаются и дают возможность узнать изготовителя (или его представителя, или импортера).</w:t>
      </w:r>
    </w:p>
    <w:p w14:paraId="70083970" w14:textId="77777777" w:rsidR="00D14539" w:rsidRPr="00FD6463" w:rsidRDefault="00B4279D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В </w:t>
      </w:r>
      <w:r w:rsidR="00EF252B" w:rsidRPr="00FD6463">
        <w:rPr>
          <w:sz w:val="28"/>
          <w:szCs w:val="28"/>
        </w:rPr>
        <w:t>содержание марки</w:t>
      </w:r>
      <w:r w:rsidR="00251C03" w:rsidRPr="00FD6463">
        <w:rPr>
          <w:sz w:val="28"/>
          <w:szCs w:val="28"/>
        </w:rPr>
        <w:t>ровки</w:t>
      </w:r>
      <w:r w:rsidRPr="00FD6463">
        <w:rPr>
          <w:sz w:val="28"/>
          <w:szCs w:val="28"/>
        </w:rPr>
        <w:t xml:space="preserve"> дополнительно могут быть</w:t>
      </w:r>
      <w:r w:rsidR="00251C03" w:rsidRPr="00FD6463">
        <w:rPr>
          <w:sz w:val="28"/>
          <w:szCs w:val="28"/>
        </w:rPr>
        <w:t xml:space="preserve"> включ</w:t>
      </w:r>
      <w:r w:rsidRPr="00FD6463">
        <w:rPr>
          <w:sz w:val="28"/>
          <w:szCs w:val="28"/>
        </w:rPr>
        <w:t>ены</w:t>
      </w:r>
      <w:r w:rsidR="00251C03" w:rsidRPr="00FD6463">
        <w:rPr>
          <w:sz w:val="28"/>
          <w:szCs w:val="28"/>
        </w:rPr>
        <w:t>: комплектность</w:t>
      </w:r>
      <w:r w:rsidR="00EF252B" w:rsidRPr="00FD6463">
        <w:rPr>
          <w:sz w:val="28"/>
          <w:szCs w:val="28"/>
        </w:rPr>
        <w:t>, правила эксплуатации, меры безопасности, предупредительные надписи.</w:t>
      </w:r>
    </w:p>
    <w:p w14:paraId="069077D3" w14:textId="77777777" w:rsidR="00251C03" w:rsidRPr="00FD6463" w:rsidRDefault="00A05B95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Транспортная маркировка -</w:t>
      </w:r>
      <w:r w:rsidR="00251C03" w:rsidRPr="00FD6463">
        <w:rPr>
          <w:sz w:val="28"/>
          <w:szCs w:val="28"/>
        </w:rPr>
        <w:t xml:space="preserve"> по</w:t>
      </w:r>
      <w:r w:rsidR="00611CDE" w:rsidRPr="00FD6463">
        <w:rPr>
          <w:sz w:val="28"/>
          <w:szCs w:val="28"/>
        </w:rPr>
        <w:t xml:space="preserve"> </w:t>
      </w:r>
      <w:r w:rsidR="00251C03" w:rsidRPr="00FD6463">
        <w:rPr>
          <w:sz w:val="28"/>
          <w:szCs w:val="28"/>
        </w:rPr>
        <w:t>ГОСТ 14192.</w:t>
      </w:r>
    </w:p>
    <w:p w14:paraId="6F51901F" w14:textId="77777777" w:rsidR="00D14539" w:rsidRPr="00FD6463" w:rsidRDefault="00D14539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Допускается дополнять маркировку другими сведениями. Мар</w:t>
      </w:r>
      <w:r w:rsidR="00816BA6" w:rsidRPr="00FD6463">
        <w:rPr>
          <w:sz w:val="28"/>
          <w:szCs w:val="28"/>
        </w:rPr>
        <w:t>кировку наносят на языке страны-</w:t>
      </w:r>
      <w:r w:rsidRPr="00FD6463">
        <w:rPr>
          <w:sz w:val="28"/>
          <w:szCs w:val="28"/>
        </w:rPr>
        <w:t>изготовителя. По согласованию с заказчиком маркировку выполняют на другом языке.</w:t>
      </w:r>
    </w:p>
    <w:p w14:paraId="2712F77D" w14:textId="77777777" w:rsidR="00B723AE" w:rsidRPr="00FD6463" w:rsidRDefault="00B723AE" w:rsidP="00FD6463">
      <w:pPr>
        <w:pStyle w:val="8"/>
        <w:keepNext w:val="0"/>
        <w:widowControl w:val="0"/>
        <w:spacing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14:paraId="1DAD4490" w14:textId="77777777" w:rsidR="007714A1" w:rsidRPr="00FD6463" w:rsidRDefault="007714A1" w:rsidP="00FD6463">
      <w:pPr>
        <w:widowControl w:val="0"/>
        <w:spacing w:line="240" w:lineRule="auto"/>
        <w:ind w:firstLine="709"/>
        <w:jc w:val="both"/>
        <w:rPr>
          <w:sz w:val="28"/>
          <w:lang w:val="x-none" w:eastAsia="x-none"/>
        </w:rPr>
      </w:pPr>
    </w:p>
    <w:p w14:paraId="1B2C0D19" w14:textId="77777777" w:rsidR="00B723AE" w:rsidRPr="00FD6463" w:rsidRDefault="007714A1" w:rsidP="00FD6463">
      <w:pPr>
        <w:pStyle w:val="11"/>
        <w:keepNext/>
        <w:widowControl/>
        <w:shd w:val="clear" w:color="auto" w:fill="auto"/>
      </w:pPr>
      <w:bookmarkStart w:id="9" w:name="_Toc157089392"/>
      <w:r w:rsidRPr="00FD6463">
        <w:t>Требования безопасности</w:t>
      </w:r>
      <w:bookmarkEnd w:id="9"/>
    </w:p>
    <w:p w14:paraId="03FF482F" w14:textId="77777777" w:rsidR="00B723AE" w:rsidRPr="00FD6463" w:rsidRDefault="00B723AE" w:rsidP="00FD6463">
      <w:pPr>
        <w:keepNext/>
        <w:spacing w:line="240" w:lineRule="auto"/>
        <w:ind w:firstLine="709"/>
        <w:jc w:val="both"/>
        <w:rPr>
          <w:sz w:val="28"/>
          <w:szCs w:val="28"/>
        </w:rPr>
      </w:pPr>
    </w:p>
    <w:p w14:paraId="7380ED37" w14:textId="77777777" w:rsidR="00227D1A" w:rsidRPr="00FD6463" w:rsidRDefault="00B4279D" w:rsidP="00FD6463">
      <w:pPr>
        <w:pStyle w:val="8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 xml:space="preserve">Конструктор должен </w:t>
      </w:r>
      <w:r w:rsidR="00227D1A" w:rsidRPr="00FD6463">
        <w:rPr>
          <w:rFonts w:ascii="Times New Roman" w:hAnsi="Times New Roman"/>
          <w:b w:val="0"/>
          <w:szCs w:val="28"/>
          <w:lang w:val="ru-RU"/>
        </w:rPr>
        <w:t xml:space="preserve">быть разработан и изготовлен таким образом, чтобы при </w:t>
      </w:r>
      <w:r w:rsidRPr="00FD6463">
        <w:rPr>
          <w:rFonts w:ascii="Times New Roman" w:hAnsi="Times New Roman"/>
          <w:b w:val="0"/>
          <w:szCs w:val="28"/>
          <w:lang w:val="ru-RU"/>
        </w:rPr>
        <w:t>его</w:t>
      </w:r>
      <w:r w:rsidR="00227D1A" w:rsidRPr="00FD6463">
        <w:rPr>
          <w:rFonts w:ascii="Times New Roman" w:hAnsi="Times New Roman"/>
          <w:b w:val="0"/>
          <w:szCs w:val="28"/>
          <w:lang w:val="ru-RU"/>
        </w:rPr>
        <w:t xml:space="preserve"> применении по назначению он не представлял опасности для жизни и здоровья </w:t>
      </w:r>
      <w:r w:rsidR="00CE001F" w:rsidRPr="00FD6463">
        <w:rPr>
          <w:rFonts w:ascii="Times New Roman" w:hAnsi="Times New Roman"/>
          <w:b w:val="0"/>
          <w:szCs w:val="28"/>
          <w:lang w:val="ru-RU"/>
        </w:rPr>
        <w:t>пользователей</w:t>
      </w:r>
      <w:r w:rsidR="00227D1A" w:rsidRPr="00FD6463">
        <w:rPr>
          <w:rFonts w:ascii="Times New Roman" w:hAnsi="Times New Roman"/>
          <w:b w:val="0"/>
          <w:szCs w:val="28"/>
          <w:lang w:val="ru-RU"/>
        </w:rPr>
        <w:t xml:space="preserve"> и обеспечивал</w:t>
      </w:r>
      <w:r w:rsidR="00277A0D" w:rsidRPr="00FD6463">
        <w:rPr>
          <w:rFonts w:ascii="Times New Roman" w:hAnsi="Times New Roman"/>
          <w:b w:val="0"/>
          <w:szCs w:val="28"/>
          <w:lang w:val="ru-RU"/>
        </w:rPr>
        <w:t>и</w:t>
      </w:r>
      <w:r w:rsidR="00227D1A" w:rsidRPr="00FD6463">
        <w:rPr>
          <w:rFonts w:ascii="Times New Roman" w:hAnsi="Times New Roman"/>
          <w:b w:val="0"/>
          <w:szCs w:val="28"/>
          <w:lang w:val="ru-RU"/>
        </w:rPr>
        <w:t xml:space="preserve"> отсутствие риска:</w:t>
      </w:r>
    </w:p>
    <w:p w14:paraId="34195563" w14:textId="77777777" w:rsidR="00227D1A" w:rsidRPr="00FD6463" w:rsidRDefault="00227D1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обусловленного конструкцией;</w:t>
      </w:r>
    </w:p>
    <w:p w14:paraId="4AED7AED" w14:textId="77777777" w:rsidR="00227D1A" w:rsidRPr="00FD6463" w:rsidRDefault="00227D1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обусловленного применяемыми материалами; </w:t>
      </w:r>
    </w:p>
    <w:p w14:paraId="1391A646" w14:textId="77777777" w:rsidR="00227D1A" w:rsidRPr="00FD6463" w:rsidRDefault="00227D1A" w:rsidP="00FD6463">
      <w:pPr>
        <w:widowControl w:val="0"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связанного с использованием </w:t>
      </w:r>
      <w:r w:rsidR="00B4279D" w:rsidRPr="00FD6463">
        <w:rPr>
          <w:sz w:val="28"/>
          <w:szCs w:val="28"/>
          <w:lang w:eastAsia="x-none"/>
        </w:rPr>
        <w:t>конструктора</w:t>
      </w:r>
      <w:r w:rsidRPr="00FD6463">
        <w:rPr>
          <w:sz w:val="28"/>
          <w:szCs w:val="28"/>
        </w:rPr>
        <w:t xml:space="preserve">, который невозможно исключить при изменении конструкции </w:t>
      </w:r>
      <w:r w:rsidR="00C91262" w:rsidRPr="00C91262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 xml:space="preserve">без изменения </w:t>
      </w:r>
      <w:r w:rsidR="00B4279D" w:rsidRPr="00FD6463">
        <w:rPr>
          <w:sz w:val="28"/>
          <w:szCs w:val="28"/>
        </w:rPr>
        <w:t>его</w:t>
      </w:r>
      <w:r w:rsidRPr="00FD6463">
        <w:rPr>
          <w:sz w:val="28"/>
          <w:szCs w:val="28"/>
        </w:rPr>
        <w:t xml:space="preserve"> функции и основных характеристик, замене материала.</w:t>
      </w:r>
    </w:p>
    <w:p w14:paraId="55A48C8B" w14:textId="77777777" w:rsidR="00B723AE" w:rsidRPr="00FD6463" w:rsidRDefault="00B723AE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24B0846B" w14:textId="77777777" w:rsidR="0008348B" w:rsidRPr="00FD6463" w:rsidRDefault="0008348B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22D4C122" w14:textId="77777777" w:rsidR="00F900B8" w:rsidRPr="00FD6463" w:rsidRDefault="00F900B8" w:rsidP="00FD6463">
      <w:pPr>
        <w:pStyle w:val="11"/>
        <w:shd w:val="clear" w:color="auto" w:fill="auto"/>
      </w:pPr>
      <w:bookmarkStart w:id="10" w:name="_Toc157089393"/>
      <w:r w:rsidRPr="00FD6463">
        <w:t>Требования охраны окружающей среды</w:t>
      </w:r>
      <w:r w:rsidRPr="00FD6463">
        <w:rPr>
          <w:lang w:val="ru-RU"/>
        </w:rPr>
        <w:t xml:space="preserve"> и утилизации</w:t>
      </w:r>
      <w:bookmarkEnd w:id="10"/>
    </w:p>
    <w:p w14:paraId="5701FB09" w14:textId="77777777" w:rsidR="00F900B8" w:rsidRPr="00FD6463" w:rsidRDefault="00F900B8" w:rsidP="00FD6463">
      <w:pPr>
        <w:keepNext/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02085F44" w14:textId="77777777" w:rsidR="00F900B8" w:rsidRPr="00FD6463" w:rsidRDefault="00B4279D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Конструктор</w:t>
      </w:r>
      <w:r w:rsidRPr="00FD6463">
        <w:rPr>
          <w:rFonts w:ascii="Times New Roman" w:hAnsi="Times New Roman"/>
          <w:b w:val="0"/>
          <w:szCs w:val="28"/>
        </w:rPr>
        <w:t xml:space="preserve"> </w:t>
      </w:r>
      <w:r w:rsidR="00F900B8" w:rsidRPr="00FD6463">
        <w:rPr>
          <w:rFonts w:ascii="Times New Roman" w:hAnsi="Times New Roman"/>
          <w:b w:val="0"/>
          <w:szCs w:val="28"/>
        </w:rPr>
        <w:t xml:space="preserve">не оказывает вредного воздействия на организм человека и окружающую среду. </w:t>
      </w:r>
    </w:p>
    <w:p w14:paraId="163B62C3" w14:textId="77777777" w:rsidR="00F900B8" w:rsidRPr="00FD6463" w:rsidRDefault="00F900B8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bookmarkStart w:id="11" w:name="_Toc130355126"/>
      <w:r w:rsidRPr="00FD6463">
        <w:rPr>
          <w:rFonts w:ascii="Times New Roman" w:hAnsi="Times New Roman"/>
          <w:b w:val="0"/>
          <w:szCs w:val="28"/>
        </w:rPr>
        <w:t>Основным видом возможного опасного воздействия на окружающую среду является загрязнение атмосферного воздуха населенных мест, почв и вод в результате:</w:t>
      </w:r>
    </w:p>
    <w:p w14:paraId="7F488903" w14:textId="77777777" w:rsidR="00F900B8" w:rsidRPr="00FD6463" w:rsidRDefault="00F900B8" w:rsidP="00FD6463">
      <w:pPr>
        <w:widowControl w:val="0"/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неорганизованного захоронения и сжигания отходов материалов;</w:t>
      </w:r>
    </w:p>
    <w:p w14:paraId="1CBD3573" w14:textId="77777777" w:rsidR="00F900B8" w:rsidRPr="00FD6463" w:rsidRDefault="00F900B8" w:rsidP="00FD6463">
      <w:pPr>
        <w:widowControl w:val="0"/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FD6463">
        <w:rPr>
          <w:sz w:val="28"/>
          <w:szCs w:val="28"/>
          <w:lang w:val="x-none" w:eastAsia="x-none"/>
        </w:rPr>
        <w:t xml:space="preserve">произвольной свалки отходов в не предназначенных для этих целей местах. </w:t>
      </w:r>
    </w:p>
    <w:p w14:paraId="21B82BE9" w14:textId="77777777" w:rsidR="00F900B8" w:rsidRPr="00FD6463" w:rsidRDefault="00B4279D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  <w:lang w:val="ru-RU"/>
        </w:rPr>
        <w:lastRenderedPageBreak/>
        <w:t>Конструктор</w:t>
      </w:r>
      <w:r w:rsidRPr="00FD6463">
        <w:rPr>
          <w:rFonts w:ascii="Times New Roman" w:hAnsi="Times New Roman"/>
          <w:b w:val="0"/>
          <w:szCs w:val="28"/>
        </w:rPr>
        <w:t xml:space="preserve"> </w:t>
      </w:r>
      <w:r w:rsidR="00F900B8" w:rsidRPr="00FD6463">
        <w:rPr>
          <w:rFonts w:ascii="Times New Roman" w:hAnsi="Times New Roman"/>
          <w:b w:val="0"/>
          <w:szCs w:val="28"/>
        </w:rPr>
        <w:t xml:space="preserve">и материалы, используемые при 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его</w:t>
      </w:r>
      <w:r w:rsidR="00F900B8" w:rsidRPr="00FD6463">
        <w:rPr>
          <w:rFonts w:ascii="Times New Roman" w:hAnsi="Times New Roman"/>
          <w:b w:val="0"/>
          <w:szCs w:val="28"/>
        </w:rPr>
        <w:t xml:space="preserve"> изготовлении, не должны представлять опасности для жизни, здоровья людей и окружающей среды, как в процессе применения, так и после </w:t>
      </w:r>
      <w:r w:rsidR="00277A0D" w:rsidRPr="00FD6463">
        <w:rPr>
          <w:rFonts w:ascii="Times New Roman" w:hAnsi="Times New Roman"/>
          <w:b w:val="0"/>
          <w:szCs w:val="28"/>
          <w:lang w:val="ru-RU"/>
        </w:rPr>
        <w:t>их</w:t>
      </w:r>
      <w:r w:rsidR="00F900B8" w:rsidRPr="00FD6463">
        <w:rPr>
          <w:rFonts w:ascii="Times New Roman" w:hAnsi="Times New Roman"/>
          <w:b w:val="0"/>
          <w:szCs w:val="28"/>
        </w:rPr>
        <w:t xml:space="preserve"> окончания</w:t>
      </w:r>
      <w:bookmarkEnd w:id="11"/>
      <w:r w:rsidR="00F900B8" w:rsidRPr="00FD6463">
        <w:rPr>
          <w:rFonts w:ascii="Times New Roman" w:hAnsi="Times New Roman"/>
          <w:b w:val="0"/>
          <w:szCs w:val="28"/>
        </w:rPr>
        <w:t>.</w:t>
      </w:r>
    </w:p>
    <w:p w14:paraId="317946CA" w14:textId="77777777" w:rsidR="00F900B8" w:rsidRPr="00FD6463" w:rsidRDefault="00F900B8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Утилизация 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2500CA" w:rsidRPr="00FD6463">
        <w:rPr>
          <w:rFonts w:ascii="Times New Roman" w:hAnsi="Times New Roman"/>
          <w:b w:val="0"/>
          <w:szCs w:val="28"/>
        </w:rPr>
        <w:t xml:space="preserve"> </w:t>
      </w:r>
      <w:r w:rsidRPr="00FD6463">
        <w:rPr>
          <w:rFonts w:ascii="Times New Roman" w:hAnsi="Times New Roman"/>
          <w:b w:val="0"/>
          <w:szCs w:val="28"/>
        </w:rPr>
        <w:t>не требует специальных мер.</w:t>
      </w:r>
    </w:p>
    <w:p w14:paraId="149D6F41" w14:textId="77777777" w:rsidR="00F900B8" w:rsidRPr="00FD6463" w:rsidRDefault="00880565" w:rsidP="00FD6463">
      <w:pPr>
        <w:pStyle w:val="8"/>
        <w:keepNext w:val="0"/>
        <w:widowControl w:val="0"/>
        <w:spacing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Конструктор</w:t>
      </w:r>
      <w:r w:rsidRPr="00FD6463">
        <w:rPr>
          <w:rFonts w:ascii="Times New Roman" w:hAnsi="Times New Roman"/>
          <w:b w:val="0"/>
          <w:szCs w:val="28"/>
        </w:rPr>
        <w:t xml:space="preserve"> </w:t>
      </w:r>
      <w:r w:rsidR="00F900B8" w:rsidRPr="00FD6463">
        <w:rPr>
          <w:rFonts w:ascii="Times New Roman" w:hAnsi="Times New Roman"/>
          <w:b w:val="0"/>
          <w:szCs w:val="28"/>
        </w:rPr>
        <w:t>долж</w:t>
      </w:r>
      <w:r w:rsidRPr="00FD6463">
        <w:rPr>
          <w:rFonts w:ascii="Times New Roman" w:hAnsi="Times New Roman"/>
          <w:b w:val="0"/>
          <w:szCs w:val="28"/>
          <w:lang w:val="ru-RU"/>
        </w:rPr>
        <w:t>ен</w:t>
      </w:r>
      <w:r w:rsidR="00F900B8" w:rsidRPr="00FD6463">
        <w:rPr>
          <w:rFonts w:ascii="Times New Roman" w:hAnsi="Times New Roman"/>
          <w:b w:val="0"/>
          <w:szCs w:val="28"/>
        </w:rPr>
        <w:t xml:space="preserve"> утилизироваться как бытовой отход</w:t>
      </w:r>
      <w:r w:rsidR="00F900B8" w:rsidRPr="00FD6463">
        <w:rPr>
          <w:rFonts w:ascii="Times New Roman" w:hAnsi="Times New Roman"/>
          <w:b w:val="0"/>
          <w:szCs w:val="28"/>
          <w:lang w:val="ru-RU"/>
        </w:rPr>
        <w:t xml:space="preserve"> в соответствии с действующими </w:t>
      </w:r>
      <w:r w:rsidR="00F900B8" w:rsidRPr="00FD6463">
        <w:rPr>
          <w:rFonts w:ascii="Times New Roman" w:hAnsi="Times New Roman"/>
          <w:b w:val="0"/>
          <w:szCs w:val="28"/>
        </w:rPr>
        <w:t>нормативными документами.</w:t>
      </w:r>
    </w:p>
    <w:p w14:paraId="76C1C91B" w14:textId="77777777" w:rsidR="00F900B8" w:rsidRPr="00FD6463" w:rsidRDefault="00F900B8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</w:rPr>
        <w:t>Дефектн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ый</w:t>
      </w:r>
      <w:r w:rsidRPr="00FD6463">
        <w:rPr>
          <w:rFonts w:ascii="Times New Roman" w:hAnsi="Times New Roman"/>
          <w:b w:val="0"/>
          <w:szCs w:val="28"/>
        </w:rPr>
        <w:t xml:space="preserve"> 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конструктор</w:t>
      </w:r>
      <w:r w:rsidRPr="00FD6463">
        <w:rPr>
          <w:rFonts w:ascii="Times New Roman" w:hAnsi="Times New Roman"/>
          <w:b w:val="0"/>
          <w:szCs w:val="28"/>
        </w:rPr>
        <w:t>, которы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й не</w:t>
      </w:r>
      <w:r w:rsidRPr="00FD6463">
        <w:rPr>
          <w:rFonts w:ascii="Times New Roman" w:hAnsi="Times New Roman"/>
          <w:b w:val="0"/>
          <w:szCs w:val="28"/>
          <w:lang w:val="ru-RU"/>
        </w:rPr>
        <w:t>возможно отремонтировать или заменить дефектные части,</w:t>
      </w:r>
      <w:r w:rsidRPr="00FD6463">
        <w:rPr>
          <w:rFonts w:ascii="Times New Roman" w:hAnsi="Times New Roman"/>
          <w:b w:val="0"/>
          <w:szCs w:val="28"/>
        </w:rPr>
        <w:t xml:space="preserve"> долж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ен</w:t>
      </w:r>
      <w:r w:rsidRPr="00FD6463">
        <w:rPr>
          <w:rFonts w:ascii="Times New Roman" w:hAnsi="Times New Roman"/>
          <w:b w:val="0"/>
          <w:szCs w:val="28"/>
        </w:rPr>
        <w:t xml:space="preserve"> подвергаться вторичной переработке или ликвидации (при невозможности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вторичной переработки) в соответствии с технологическим циклом отхода в соответствии с порядком накопления, транспортировки, обезвреживания и захоронения промышленных отходов согласно Федеральному закону «О санитарно-эпидемиологическом благополучии населения» (№ 52-ФЗ, действующая редакция), Федеральному закону «Об отходах производства и потребления» (№ 89-ФЗ, действующая редакция), Федеральному закону «Об охране окружающей среды» (№ 7-ФЗ, действующая редакция) и СанПиН 2.1.3684.</w:t>
      </w:r>
    </w:p>
    <w:p w14:paraId="034D0F5E" w14:textId="77777777" w:rsidR="00F900B8" w:rsidRPr="00FD6463" w:rsidRDefault="00F900B8" w:rsidP="00FD6463">
      <w:pPr>
        <w:pStyle w:val="8"/>
        <w:keepNext w:val="0"/>
        <w:widowControl w:val="0"/>
        <w:spacing w:line="240" w:lineRule="auto"/>
        <w:ind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  <w:lang w:val="ru-RU"/>
        </w:rPr>
        <w:t>Нормы обращения с отходами - по ГОСТ 30772 и ГОСТ Р 52108.</w:t>
      </w:r>
    </w:p>
    <w:p w14:paraId="3E5334AF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1918E583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6B298517" w14:textId="77777777" w:rsidR="00F900B8" w:rsidRPr="00FD6463" w:rsidRDefault="00F900B8" w:rsidP="00FD6463">
      <w:pPr>
        <w:pStyle w:val="11"/>
        <w:shd w:val="clear" w:color="auto" w:fill="auto"/>
      </w:pPr>
      <w:bookmarkStart w:id="12" w:name="_Toc157089394"/>
      <w:r w:rsidRPr="00FD6463">
        <w:t xml:space="preserve">Правила </w:t>
      </w:r>
      <w:r w:rsidRPr="00FD6463">
        <w:rPr>
          <w:lang w:val="ru-RU"/>
        </w:rPr>
        <w:t>приемки</w:t>
      </w:r>
      <w:bookmarkEnd w:id="12"/>
    </w:p>
    <w:p w14:paraId="32E3AD88" w14:textId="77777777" w:rsidR="00F900B8" w:rsidRPr="00FD6463" w:rsidRDefault="00F900B8" w:rsidP="00FD6463">
      <w:pPr>
        <w:pStyle w:val="8"/>
        <w:spacing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14:paraId="6384FCB7" w14:textId="77777777" w:rsidR="00EA7E0C" w:rsidRPr="00FD6463" w:rsidRDefault="00EA7E0C" w:rsidP="00FD6463">
      <w:pPr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Приемку </w:t>
      </w:r>
      <w:r w:rsidR="00880565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 xml:space="preserve"> проводит отдел (служба) технического контроля (ответственное лицо) изготовителя (поставщика). </w:t>
      </w:r>
      <w:r w:rsidR="00266116" w:rsidRPr="00FD6463">
        <w:rPr>
          <w:sz w:val="28"/>
          <w:szCs w:val="28"/>
        </w:rPr>
        <w:t>Допускается</w:t>
      </w:r>
      <w:r w:rsidRPr="00FD6463">
        <w:rPr>
          <w:sz w:val="28"/>
          <w:szCs w:val="28"/>
        </w:rPr>
        <w:t xml:space="preserve"> проведение приемки совместно с представителями потребителя и/или третьей стороны.</w:t>
      </w:r>
    </w:p>
    <w:p w14:paraId="7FDFEF2A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Испытания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могут проводить изготовитель (поставщик) или независимая испытательная лаборатория по договоренности с ней изготовителя (поставщика).</w:t>
      </w:r>
    </w:p>
    <w:p w14:paraId="4CE713AC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Основанием для принятия решения о приемке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являются положительные данные контроля и результаты испытаний.</w:t>
      </w:r>
    </w:p>
    <w:p w14:paraId="57EA793C" w14:textId="77777777" w:rsidR="00F900B8" w:rsidRPr="00FD6463" w:rsidRDefault="00F900B8" w:rsidP="00FD6463">
      <w:pPr>
        <w:widowControl w:val="0"/>
        <w:numPr>
          <w:ilvl w:val="1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Поставку и приёмку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 xml:space="preserve">производят партиями или поштучно. </w:t>
      </w:r>
    </w:p>
    <w:p w14:paraId="5939E523" w14:textId="77777777" w:rsidR="00F900B8" w:rsidRPr="00FD6463" w:rsidRDefault="00F900B8" w:rsidP="00FD6463">
      <w:pPr>
        <w:pStyle w:val="afa"/>
        <w:shd w:val="clear" w:color="auto" w:fill="auto"/>
        <w:autoSpaceDE/>
        <w:autoSpaceDN/>
        <w:adjustRightInd/>
        <w:spacing w:before="0" w:line="240" w:lineRule="auto"/>
        <w:ind w:left="0" w:right="0" w:firstLine="709"/>
        <w:rPr>
          <w:sz w:val="28"/>
          <w:szCs w:val="28"/>
        </w:rPr>
      </w:pPr>
      <w:r w:rsidRPr="00FD6463">
        <w:rPr>
          <w:sz w:val="28"/>
          <w:szCs w:val="28"/>
        </w:rPr>
        <w:t xml:space="preserve">Партией считают количество </w:t>
      </w:r>
      <w:r w:rsidR="00880565" w:rsidRPr="00FD6463">
        <w:rPr>
          <w:sz w:val="28"/>
          <w:szCs w:val="28"/>
        </w:rPr>
        <w:t>конструктора одной модели</w:t>
      </w:r>
      <w:r w:rsidRPr="00FD6463">
        <w:rPr>
          <w:sz w:val="28"/>
          <w:szCs w:val="28"/>
        </w:rPr>
        <w:t>, комплектации, изготовленно</w:t>
      </w:r>
      <w:r w:rsidR="00880565" w:rsidRPr="00FD6463">
        <w:rPr>
          <w:sz w:val="28"/>
          <w:szCs w:val="28"/>
        </w:rPr>
        <w:t>го</w:t>
      </w:r>
      <w:r w:rsidRPr="00FD6463">
        <w:rPr>
          <w:sz w:val="28"/>
          <w:szCs w:val="28"/>
        </w:rPr>
        <w:t xml:space="preserve"> по одной технологической документации за определенный промежуток времени и оформленно</w:t>
      </w:r>
      <w:r w:rsidR="00880565" w:rsidRPr="00FD6463">
        <w:rPr>
          <w:sz w:val="28"/>
          <w:szCs w:val="28"/>
        </w:rPr>
        <w:t>го</w:t>
      </w:r>
      <w:r w:rsidRPr="00FD6463">
        <w:rPr>
          <w:sz w:val="28"/>
          <w:szCs w:val="28"/>
        </w:rPr>
        <w:t xml:space="preserve"> одним документом о качестве. В партию могут быть включен </w:t>
      </w:r>
      <w:r w:rsidR="00880565" w:rsidRPr="00FD6463">
        <w:rPr>
          <w:sz w:val="28"/>
          <w:szCs w:val="28"/>
        </w:rPr>
        <w:t xml:space="preserve">конструктор </w:t>
      </w:r>
      <w:r w:rsidRPr="00FD6463">
        <w:rPr>
          <w:sz w:val="28"/>
          <w:szCs w:val="28"/>
        </w:rPr>
        <w:t>с различным художественным оформлением, отделкой и вспомогательными упаковочными средствами.</w:t>
      </w:r>
    </w:p>
    <w:p w14:paraId="1D185099" w14:textId="77777777" w:rsidR="00F900B8" w:rsidRPr="00FD6463" w:rsidRDefault="00F900B8" w:rsidP="00FD6463">
      <w:pPr>
        <w:widowControl w:val="0"/>
        <w:numPr>
          <w:ilvl w:val="1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Документ о качестве (паспорт) должен содержать следующие основные данные: </w:t>
      </w:r>
    </w:p>
    <w:p w14:paraId="48D8D21A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наименование предприятия-изготовителя и (или) его товарный знак</w:t>
      </w:r>
      <w:r w:rsidR="00687058" w:rsidRPr="00FD6463">
        <w:rPr>
          <w:sz w:val="28"/>
          <w:szCs w:val="28"/>
        </w:rPr>
        <w:t xml:space="preserve"> (при наличии)</w:t>
      </w:r>
      <w:r w:rsidRPr="00FD6463">
        <w:rPr>
          <w:sz w:val="28"/>
          <w:szCs w:val="28"/>
        </w:rPr>
        <w:t>;</w:t>
      </w:r>
    </w:p>
    <w:p w14:paraId="41010517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адрес предприятия-изготовителя;</w:t>
      </w:r>
    </w:p>
    <w:p w14:paraId="5F2D0E6F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обозначение </w:t>
      </w:r>
      <w:r w:rsidR="00880565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 xml:space="preserve">; </w:t>
      </w:r>
    </w:p>
    <w:p w14:paraId="5E8F9250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основные характеристики </w:t>
      </w:r>
      <w:r w:rsidR="00880565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;</w:t>
      </w:r>
    </w:p>
    <w:p w14:paraId="44ECE6AC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обозначения по настоящих ТУ;</w:t>
      </w:r>
    </w:p>
    <w:p w14:paraId="4F5A25A2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гарантии изготовителя;</w:t>
      </w:r>
    </w:p>
    <w:p w14:paraId="506286D3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идентификационный номер по системе нумерации изготовителя;</w:t>
      </w:r>
    </w:p>
    <w:p w14:paraId="6EDB37B9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lastRenderedPageBreak/>
        <w:t xml:space="preserve">количество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в партии (при приемке партией);</w:t>
      </w:r>
    </w:p>
    <w:p w14:paraId="6AF5A3B3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вид упаковки (при необходимости);</w:t>
      </w:r>
    </w:p>
    <w:p w14:paraId="6C95EEA7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дата изготовления (месяц, год);</w:t>
      </w:r>
    </w:p>
    <w:p w14:paraId="4EF17AC6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заключение о соответствии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 xml:space="preserve">требованиям настоящих ТУ и </w:t>
      </w:r>
      <w:r w:rsidR="00687058" w:rsidRPr="00FD6463">
        <w:rPr>
          <w:sz w:val="28"/>
          <w:szCs w:val="28"/>
        </w:rPr>
        <w:t>технической</w:t>
      </w:r>
      <w:r w:rsidRPr="00FD6463">
        <w:rPr>
          <w:sz w:val="28"/>
          <w:szCs w:val="28"/>
        </w:rPr>
        <w:t xml:space="preserve"> документации (ОТК предприятия-изготовителя);</w:t>
      </w:r>
    </w:p>
    <w:p w14:paraId="20FFCC62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сведений о сертификации (декларировании).</w:t>
      </w:r>
    </w:p>
    <w:p w14:paraId="105085E6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Приведенные данные могут быть уточнены, расширены или дополнены.</w:t>
      </w:r>
    </w:p>
    <w:p w14:paraId="7C2D882A" w14:textId="77777777" w:rsidR="00F900B8" w:rsidRPr="00FD6463" w:rsidRDefault="00F900B8" w:rsidP="00FD6463">
      <w:pPr>
        <w:widowControl w:val="0"/>
        <w:numPr>
          <w:ilvl w:val="1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Должны осуществляться следующие виды испытаний:</w:t>
      </w:r>
    </w:p>
    <w:p w14:paraId="79CDBBA0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входной контроль покупных материалов в соответствии с разделом 2;</w:t>
      </w:r>
    </w:p>
    <w:p w14:paraId="64A3D971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операционный контроль;</w:t>
      </w:r>
    </w:p>
    <w:p w14:paraId="7CD9A8AD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приемо-сдаточные</w:t>
      </w:r>
      <w:r w:rsidR="000334FE" w:rsidRPr="00FD6463">
        <w:rPr>
          <w:sz w:val="28"/>
          <w:szCs w:val="28"/>
        </w:rPr>
        <w:t>;</w:t>
      </w:r>
    </w:p>
    <w:p w14:paraId="4528F2E1" w14:textId="77777777" w:rsidR="00F900B8" w:rsidRPr="00FD6463" w:rsidRDefault="000334FE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периодические испытания;</w:t>
      </w:r>
    </w:p>
    <w:p w14:paraId="4EFA694B" w14:textId="77777777" w:rsidR="000334FE" w:rsidRPr="00FD6463" w:rsidRDefault="000334FE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сертификационные испытания (при необходимости).</w:t>
      </w:r>
    </w:p>
    <w:p w14:paraId="77A64DFD" w14:textId="77777777" w:rsidR="00F900B8" w:rsidRPr="00FD6463" w:rsidRDefault="00F900B8" w:rsidP="00FD6463">
      <w:pPr>
        <w:widowControl w:val="0"/>
        <w:numPr>
          <w:ilvl w:val="1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Входной контроль материалов</w:t>
      </w:r>
      <w:r w:rsidR="00880565" w:rsidRPr="00FD6463">
        <w:rPr>
          <w:sz w:val="28"/>
          <w:szCs w:val="28"/>
        </w:rPr>
        <w:t xml:space="preserve"> и</w:t>
      </w:r>
      <w:r w:rsidRPr="00FD6463">
        <w:rPr>
          <w:sz w:val="28"/>
          <w:szCs w:val="28"/>
        </w:rPr>
        <w:t xml:space="preserve"> деталей осуществляется в соответствии с разделом 2 настоящих ТУ по документации, подтверждающей их качество.</w:t>
      </w:r>
    </w:p>
    <w:p w14:paraId="420AEAC1" w14:textId="77777777" w:rsidR="00F900B8" w:rsidRPr="00FD6463" w:rsidRDefault="00F900B8" w:rsidP="00FD6463">
      <w:pPr>
        <w:pStyle w:val="24"/>
        <w:widowControl w:val="0"/>
        <w:spacing w:line="240" w:lineRule="auto"/>
        <w:ind w:firstLine="709"/>
        <w:jc w:val="both"/>
        <w:rPr>
          <w:rFonts w:ascii="Times New Roman" w:hAnsi="Times New Roman"/>
          <w:szCs w:val="28"/>
        </w:rPr>
      </w:pPr>
      <w:r w:rsidRPr="00FD6463">
        <w:rPr>
          <w:rFonts w:ascii="Times New Roman" w:hAnsi="Times New Roman"/>
          <w:szCs w:val="28"/>
        </w:rPr>
        <w:t>Изготовленные составные части и детали проверяются по результатам технического контроля на наличие приемки их ОТК изготовителя.</w:t>
      </w:r>
    </w:p>
    <w:p w14:paraId="37DCD417" w14:textId="77777777" w:rsidR="00F900B8" w:rsidRPr="00FD6463" w:rsidRDefault="00F900B8" w:rsidP="00FD6463">
      <w:pPr>
        <w:widowControl w:val="0"/>
        <w:numPr>
          <w:ilvl w:val="1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В процессе изготовления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должен быть обеспечен операционный контроль выполнения правил и норм, установленных технологической документацией.</w:t>
      </w:r>
    </w:p>
    <w:p w14:paraId="2DC1585D" w14:textId="77777777" w:rsidR="00F900B8" w:rsidRPr="00FD6463" w:rsidRDefault="00F900B8" w:rsidP="00FD6463">
      <w:pPr>
        <w:keepNext/>
        <w:numPr>
          <w:ilvl w:val="1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Приёмо-сдаточные испытания</w:t>
      </w:r>
      <w:r w:rsidR="00687058" w:rsidRPr="00FD6463">
        <w:rPr>
          <w:sz w:val="28"/>
          <w:szCs w:val="28"/>
        </w:rPr>
        <w:t>.</w:t>
      </w:r>
    </w:p>
    <w:p w14:paraId="6D67B1BD" w14:textId="77777777" w:rsidR="00F900B8" w:rsidRPr="00FD6463" w:rsidRDefault="00F900B8" w:rsidP="00FD6463">
      <w:pPr>
        <w:widowControl w:val="0"/>
        <w:numPr>
          <w:ilvl w:val="2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Приёмо-сдаточные испытания проводят на каждой партии </w:t>
      </w:r>
      <w:r w:rsidR="00880565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.</w:t>
      </w:r>
    </w:p>
    <w:p w14:paraId="3E1A8437" w14:textId="77777777" w:rsidR="00F900B8" w:rsidRPr="00FD6463" w:rsidRDefault="00F900B8" w:rsidP="00FD6463">
      <w:pPr>
        <w:widowControl w:val="0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Для испытаний методом случайной выборки (например, по ГОСТ Р 50779.12) от партии</w:t>
      </w:r>
      <w:r w:rsidRPr="00FD6463">
        <w:rPr>
          <w:caps/>
          <w:sz w:val="28"/>
          <w:szCs w:val="28"/>
        </w:rPr>
        <w:t xml:space="preserve"> </w:t>
      </w:r>
      <w:r w:rsidRPr="00FD6463">
        <w:rPr>
          <w:sz w:val="28"/>
          <w:szCs w:val="28"/>
        </w:rPr>
        <w:t xml:space="preserve">отбирают не менее </w:t>
      </w:r>
      <w:r w:rsidR="000334FE" w:rsidRPr="00FD6463">
        <w:rPr>
          <w:sz w:val="28"/>
          <w:szCs w:val="28"/>
        </w:rPr>
        <w:t>1</w:t>
      </w:r>
      <w:r w:rsidRPr="00FD6463">
        <w:rPr>
          <w:sz w:val="28"/>
          <w:szCs w:val="28"/>
        </w:rPr>
        <w:t xml:space="preserve">% </w:t>
      </w:r>
      <w:r w:rsidR="00880565" w:rsidRPr="00FD6463">
        <w:rPr>
          <w:sz w:val="28"/>
          <w:szCs w:val="28"/>
        </w:rPr>
        <w:t>конструктор</w:t>
      </w:r>
      <w:r w:rsidR="000334FE" w:rsidRPr="00FD6463">
        <w:rPr>
          <w:sz w:val="28"/>
          <w:szCs w:val="28"/>
        </w:rPr>
        <w:t>ов</w:t>
      </w:r>
      <w:r w:rsidR="00880565" w:rsidRPr="00FD6463">
        <w:rPr>
          <w:sz w:val="28"/>
          <w:szCs w:val="28"/>
        </w:rPr>
        <w:t xml:space="preserve"> </w:t>
      </w:r>
      <w:r w:rsidRPr="00FD6463">
        <w:rPr>
          <w:sz w:val="28"/>
          <w:szCs w:val="28"/>
        </w:rPr>
        <w:t xml:space="preserve">в потребительской упаковке, но не менее </w:t>
      </w:r>
      <w:r w:rsidR="002500CA" w:rsidRPr="00FD6463">
        <w:rPr>
          <w:sz w:val="28"/>
          <w:szCs w:val="28"/>
        </w:rPr>
        <w:t>3</w:t>
      </w:r>
      <w:r w:rsidRPr="00FD6463">
        <w:rPr>
          <w:sz w:val="28"/>
          <w:szCs w:val="28"/>
        </w:rPr>
        <w:t xml:space="preserve"> шт. и не более </w:t>
      </w:r>
      <w:r w:rsidR="002500CA" w:rsidRPr="00FD6463">
        <w:rPr>
          <w:sz w:val="28"/>
          <w:szCs w:val="28"/>
        </w:rPr>
        <w:t>1</w:t>
      </w:r>
      <w:r w:rsidRPr="00FD6463">
        <w:rPr>
          <w:sz w:val="28"/>
          <w:szCs w:val="28"/>
        </w:rPr>
        <w:t>0 шт.</w:t>
      </w:r>
    </w:p>
    <w:p w14:paraId="1A4F02D5" w14:textId="77777777" w:rsidR="00F900B8" w:rsidRPr="00FD6463" w:rsidRDefault="00F900B8" w:rsidP="00FD6463">
      <w:pPr>
        <w:widowControl w:val="0"/>
        <w:numPr>
          <w:ilvl w:val="2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Содержание приемо-сдаточных испытаний:</w:t>
      </w:r>
    </w:p>
    <w:p w14:paraId="642C587A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проверка комплектности;</w:t>
      </w:r>
    </w:p>
    <w:p w14:paraId="144B3BE1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проверка соответствия требований к маркировке и упаковке;</w:t>
      </w:r>
    </w:p>
    <w:p w14:paraId="2544EE5F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проверка соответствия, внешнего вида и исполнения, </w:t>
      </w:r>
      <w:r w:rsidR="00880565" w:rsidRPr="00FD6463">
        <w:rPr>
          <w:sz w:val="28"/>
          <w:szCs w:val="28"/>
        </w:rPr>
        <w:t xml:space="preserve">качества </w:t>
      </w:r>
      <w:r w:rsidRPr="00FD6463">
        <w:rPr>
          <w:sz w:val="28"/>
          <w:szCs w:val="28"/>
        </w:rPr>
        <w:t>поверхностей и соединений;</w:t>
      </w:r>
    </w:p>
    <w:p w14:paraId="60797EDD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проверка габаритных размеров</w:t>
      </w:r>
      <w:r w:rsidR="0074182C" w:rsidRPr="00FD6463">
        <w:rPr>
          <w:sz w:val="28"/>
          <w:szCs w:val="28"/>
        </w:rPr>
        <w:t xml:space="preserve"> </w:t>
      </w:r>
      <w:r w:rsidR="00880565" w:rsidRPr="00FD6463">
        <w:rPr>
          <w:sz w:val="28"/>
          <w:szCs w:val="28"/>
        </w:rPr>
        <w:t xml:space="preserve">конструктора </w:t>
      </w:r>
      <w:r w:rsidR="0074182C" w:rsidRPr="00FD6463">
        <w:rPr>
          <w:sz w:val="28"/>
          <w:szCs w:val="28"/>
        </w:rPr>
        <w:t xml:space="preserve">и </w:t>
      </w:r>
      <w:r w:rsidR="00880565" w:rsidRPr="00FD6463">
        <w:rPr>
          <w:sz w:val="28"/>
          <w:szCs w:val="28"/>
        </w:rPr>
        <w:t>его</w:t>
      </w:r>
      <w:r w:rsidR="0074182C" w:rsidRPr="00FD6463">
        <w:rPr>
          <w:sz w:val="28"/>
          <w:szCs w:val="28"/>
        </w:rPr>
        <w:t xml:space="preserve"> частей</w:t>
      </w:r>
      <w:r w:rsidRPr="00FD6463">
        <w:rPr>
          <w:sz w:val="28"/>
          <w:szCs w:val="28"/>
        </w:rPr>
        <w:t>*.</w:t>
      </w:r>
    </w:p>
    <w:p w14:paraId="3004C1A6" w14:textId="77777777" w:rsidR="00F900B8" w:rsidRPr="00FD6463" w:rsidRDefault="00F900B8" w:rsidP="00FD6463">
      <w:pPr>
        <w:widowControl w:val="0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pacing w:val="40"/>
          <w:sz w:val="28"/>
          <w:szCs w:val="28"/>
        </w:rPr>
        <w:t>Примечание</w:t>
      </w:r>
      <w:r w:rsidRPr="00FD6463">
        <w:rPr>
          <w:sz w:val="28"/>
          <w:szCs w:val="28"/>
        </w:rPr>
        <w:t xml:space="preserve"> - * Допускается проверять в процессе производства (операционный контроль).</w:t>
      </w:r>
    </w:p>
    <w:p w14:paraId="4185BD38" w14:textId="77777777" w:rsidR="00F900B8" w:rsidRPr="00FD6463" w:rsidRDefault="00F900B8" w:rsidP="00FD6463">
      <w:pPr>
        <w:widowControl w:val="0"/>
        <w:numPr>
          <w:ilvl w:val="2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Если при приемо-сдаточных испытаниях будет обнаружено несоответствие хотя бы по одному из показателей, перечисленных в 7.7.2, результаты испытаний считают неудовлетворительными, и должны быть проведены повторные испытания удвоенного количества </w:t>
      </w:r>
      <w:r w:rsidR="00880565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, отобранн</w:t>
      </w:r>
      <w:r w:rsidR="00880565" w:rsidRPr="00FD6463">
        <w:rPr>
          <w:sz w:val="28"/>
          <w:szCs w:val="28"/>
        </w:rPr>
        <w:t>ого</w:t>
      </w:r>
      <w:r w:rsidRPr="00FD6463">
        <w:rPr>
          <w:sz w:val="28"/>
          <w:szCs w:val="28"/>
        </w:rPr>
        <w:t xml:space="preserve"> от той же партии, по всем требованиям, по которым зафиксировано несоответствие.</w:t>
      </w:r>
    </w:p>
    <w:p w14:paraId="42B8E4DC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Если при повторных испытаниях партии будет обнаружено несоответствие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требованиям ТУ, то испытания прекращают до выяснения причин брака и их устранения.</w:t>
      </w:r>
    </w:p>
    <w:p w14:paraId="4A30ABC1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lang w:eastAsia="x-none"/>
        </w:rPr>
      </w:pPr>
      <w:r w:rsidRPr="00FD6463">
        <w:rPr>
          <w:spacing w:val="40"/>
          <w:sz w:val="28"/>
          <w:lang w:eastAsia="x-none"/>
        </w:rPr>
        <w:t>Примечание</w:t>
      </w:r>
      <w:r w:rsidRPr="00FD6463">
        <w:rPr>
          <w:sz w:val="28"/>
          <w:lang w:eastAsia="x-none"/>
        </w:rPr>
        <w:t xml:space="preserve"> - При получении повторных неудовлетворительных результатов испытаний по упаковке и маркировке проводят сплошной контроль по этим параметрам. Качество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lang w:eastAsia="x-none"/>
        </w:rPr>
        <w:t xml:space="preserve">в немаркированной, нечетко </w:t>
      </w:r>
      <w:r w:rsidRPr="00FD6463">
        <w:rPr>
          <w:sz w:val="28"/>
          <w:lang w:eastAsia="x-none"/>
        </w:rPr>
        <w:lastRenderedPageBreak/>
        <w:t xml:space="preserve">маркированной или дефектной упаковке проверяют отдельно, результаты распространяют на </w:t>
      </w:r>
      <w:r w:rsidR="00880565" w:rsidRPr="00FD6463">
        <w:rPr>
          <w:sz w:val="28"/>
          <w:szCs w:val="28"/>
        </w:rPr>
        <w:t xml:space="preserve">конструктор </w:t>
      </w:r>
      <w:r w:rsidRPr="00FD6463">
        <w:rPr>
          <w:sz w:val="28"/>
          <w:lang w:eastAsia="x-none"/>
        </w:rPr>
        <w:t xml:space="preserve">только в этой упаковке и (или) с этой маркировкой. После устранения дефектов маркировки и (или) упаковки, </w:t>
      </w:r>
      <w:r w:rsidR="00880565" w:rsidRPr="00FD6463">
        <w:rPr>
          <w:sz w:val="28"/>
          <w:szCs w:val="28"/>
        </w:rPr>
        <w:t xml:space="preserve">конструктор </w:t>
      </w:r>
      <w:r w:rsidRPr="00FD6463">
        <w:rPr>
          <w:sz w:val="28"/>
          <w:lang w:eastAsia="x-none"/>
        </w:rPr>
        <w:t>допускается предъявлять для повторной проверки по маркировке и упаковке.</w:t>
      </w:r>
    </w:p>
    <w:p w14:paraId="4839F12A" w14:textId="77777777" w:rsidR="00F900B8" w:rsidRPr="00FD6463" w:rsidRDefault="00F900B8" w:rsidP="00FD6463">
      <w:pPr>
        <w:widowControl w:val="0"/>
        <w:numPr>
          <w:ilvl w:val="2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Допускается при обнаружении несоответствия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требованиям настоящих ТУ при повторных испытаниях оставшуюся часть партии принимать сплошным контролем.</w:t>
      </w:r>
    </w:p>
    <w:p w14:paraId="71E5C13B" w14:textId="77777777" w:rsidR="00F900B8" w:rsidRPr="00FD6463" w:rsidRDefault="00880565" w:rsidP="00FD6463">
      <w:pPr>
        <w:widowControl w:val="0"/>
        <w:numPr>
          <w:ilvl w:val="2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Конструктор, </w:t>
      </w:r>
      <w:r w:rsidR="00F900B8" w:rsidRPr="00FD6463">
        <w:rPr>
          <w:sz w:val="28"/>
          <w:szCs w:val="28"/>
        </w:rPr>
        <w:t>не прошедши</w:t>
      </w:r>
      <w:r w:rsidR="00D62C06" w:rsidRPr="00FD6463">
        <w:rPr>
          <w:sz w:val="28"/>
          <w:szCs w:val="28"/>
        </w:rPr>
        <w:t>й</w:t>
      </w:r>
      <w:r w:rsidR="00F900B8" w:rsidRPr="00FD6463">
        <w:rPr>
          <w:sz w:val="28"/>
          <w:szCs w:val="28"/>
        </w:rPr>
        <w:t xml:space="preserve"> повторные приемо-сдаточные испытания, бракуются окончательно и отправляются на разборку и переделку.</w:t>
      </w:r>
    </w:p>
    <w:p w14:paraId="1632E0A2" w14:textId="77777777" w:rsidR="00F900B8" w:rsidRPr="00FD6463" w:rsidRDefault="00F900B8" w:rsidP="00FD6463">
      <w:pPr>
        <w:keepNext/>
        <w:widowControl w:val="0"/>
        <w:numPr>
          <w:ilvl w:val="1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Периодические испытания</w:t>
      </w:r>
      <w:r w:rsidR="002500CA" w:rsidRPr="00FD6463">
        <w:rPr>
          <w:sz w:val="28"/>
          <w:szCs w:val="28"/>
        </w:rPr>
        <w:t>.</w:t>
      </w:r>
    </w:p>
    <w:p w14:paraId="38E0656B" w14:textId="77777777" w:rsidR="00F900B8" w:rsidRPr="00FD6463" w:rsidRDefault="00F900B8" w:rsidP="00FD6463">
      <w:pPr>
        <w:pStyle w:val="a9"/>
        <w:widowControl w:val="0"/>
        <w:numPr>
          <w:ilvl w:val="2"/>
          <w:numId w:val="12"/>
        </w:numPr>
        <w:tabs>
          <w:tab w:val="left" w:pos="851"/>
          <w:tab w:val="left" w:pos="1560"/>
        </w:tabs>
        <w:spacing w:line="240" w:lineRule="auto"/>
        <w:ind w:left="0" w:firstLine="709"/>
        <w:jc w:val="both"/>
        <w:rPr>
          <w:rFonts w:ascii="Times New Roman" w:hAnsi="Times New Roman"/>
          <w:szCs w:val="28"/>
        </w:rPr>
      </w:pPr>
      <w:bookmarkStart w:id="13" w:name="OLE_LINK1"/>
      <w:bookmarkStart w:id="14" w:name="OLE_LINK2"/>
      <w:r w:rsidRPr="00FD6463">
        <w:rPr>
          <w:rFonts w:ascii="Times New Roman" w:hAnsi="Times New Roman"/>
          <w:szCs w:val="28"/>
        </w:rPr>
        <w:t>Периодические испытания проводятся на первой партии серийно изготавливаем</w:t>
      </w:r>
      <w:r w:rsidR="00880565" w:rsidRPr="00FD6463">
        <w:rPr>
          <w:rFonts w:ascii="Times New Roman" w:hAnsi="Times New Roman"/>
          <w:szCs w:val="28"/>
        </w:rPr>
        <w:t>ом</w:t>
      </w:r>
      <w:r w:rsidRPr="00FD6463">
        <w:rPr>
          <w:rFonts w:ascii="Times New Roman" w:hAnsi="Times New Roman"/>
          <w:szCs w:val="28"/>
        </w:rPr>
        <w:t xml:space="preserve"> </w:t>
      </w:r>
      <w:r w:rsidR="00880565" w:rsidRPr="00FD6463">
        <w:rPr>
          <w:rFonts w:ascii="Times New Roman" w:hAnsi="Times New Roman"/>
          <w:szCs w:val="28"/>
        </w:rPr>
        <w:t xml:space="preserve">конструкторе </w:t>
      </w:r>
      <w:r w:rsidRPr="00FD6463">
        <w:rPr>
          <w:rFonts w:ascii="Times New Roman" w:hAnsi="Times New Roman"/>
          <w:szCs w:val="28"/>
        </w:rPr>
        <w:t xml:space="preserve">в первый год </w:t>
      </w:r>
      <w:r w:rsidR="00880565" w:rsidRPr="00FD6463">
        <w:rPr>
          <w:rFonts w:ascii="Times New Roman" w:hAnsi="Times New Roman"/>
          <w:szCs w:val="28"/>
        </w:rPr>
        <w:t>его</w:t>
      </w:r>
      <w:r w:rsidRPr="00FD6463">
        <w:rPr>
          <w:rFonts w:ascii="Times New Roman" w:hAnsi="Times New Roman"/>
          <w:szCs w:val="28"/>
        </w:rPr>
        <w:t xml:space="preserve"> выпуска и далее не реже одного раза в </w:t>
      </w:r>
      <w:r w:rsidR="002500CA" w:rsidRPr="00FD6463">
        <w:rPr>
          <w:rFonts w:ascii="Times New Roman" w:hAnsi="Times New Roman"/>
          <w:szCs w:val="28"/>
        </w:rPr>
        <w:t>3 </w:t>
      </w:r>
      <w:r w:rsidRPr="00FD6463">
        <w:rPr>
          <w:rFonts w:ascii="Times New Roman" w:hAnsi="Times New Roman"/>
          <w:szCs w:val="28"/>
        </w:rPr>
        <w:t xml:space="preserve">года, а также при необходимости. </w:t>
      </w:r>
      <w:bookmarkEnd w:id="13"/>
      <w:bookmarkEnd w:id="14"/>
    </w:p>
    <w:p w14:paraId="139F870D" w14:textId="77777777" w:rsidR="00F900B8" w:rsidRPr="00FD6463" w:rsidRDefault="00F900B8" w:rsidP="00FD6463">
      <w:pPr>
        <w:pStyle w:val="a9"/>
        <w:widowControl w:val="0"/>
        <w:numPr>
          <w:ilvl w:val="2"/>
          <w:numId w:val="12"/>
        </w:numPr>
        <w:tabs>
          <w:tab w:val="left" w:pos="851"/>
          <w:tab w:val="left" w:pos="1560"/>
        </w:tabs>
        <w:spacing w:line="240" w:lineRule="auto"/>
        <w:ind w:left="0" w:firstLine="709"/>
        <w:jc w:val="both"/>
        <w:rPr>
          <w:rFonts w:ascii="Times New Roman" w:hAnsi="Times New Roman"/>
          <w:szCs w:val="28"/>
        </w:rPr>
      </w:pPr>
      <w:r w:rsidRPr="00FD6463">
        <w:rPr>
          <w:rFonts w:ascii="Times New Roman" w:hAnsi="Times New Roman"/>
          <w:szCs w:val="28"/>
        </w:rPr>
        <w:t xml:space="preserve">Для проведения периодических испытаний методом случайного отбора отбирается </w:t>
      </w:r>
      <w:r w:rsidR="002500CA" w:rsidRPr="00FD6463">
        <w:rPr>
          <w:rFonts w:ascii="Times New Roman" w:hAnsi="Times New Roman"/>
          <w:szCs w:val="28"/>
        </w:rPr>
        <w:t xml:space="preserve">1% </w:t>
      </w:r>
      <w:r w:rsidR="00880565" w:rsidRPr="00FD6463">
        <w:rPr>
          <w:rFonts w:ascii="Times New Roman" w:hAnsi="Times New Roman"/>
          <w:szCs w:val="28"/>
        </w:rPr>
        <w:t>конструктор</w:t>
      </w:r>
      <w:r w:rsidR="000334FE" w:rsidRPr="00FD6463">
        <w:rPr>
          <w:rFonts w:ascii="Times New Roman" w:hAnsi="Times New Roman"/>
          <w:szCs w:val="28"/>
        </w:rPr>
        <w:t>ов</w:t>
      </w:r>
      <w:r w:rsidR="002500CA" w:rsidRPr="00FD6463">
        <w:rPr>
          <w:rFonts w:ascii="Times New Roman" w:hAnsi="Times New Roman"/>
          <w:szCs w:val="28"/>
        </w:rPr>
        <w:t xml:space="preserve"> от партии, но не менее 3 шт.</w:t>
      </w:r>
      <w:r w:rsidRPr="00FD6463">
        <w:rPr>
          <w:rFonts w:ascii="Times New Roman" w:hAnsi="Times New Roman"/>
          <w:szCs w:val="28"/>
        </w:rPr>
        <w:t>, прошедш</w:t>
      </w:r>
      <w:r w:rsidR="00880565" w:rsidRPr="00FD6463">
        <w:rPr>
          <w:rFonts w:ascii="Times New Roman" w:hAnsi="Times New Roman"/>
          <w:szCs w:val="28"/>
        </w:rPr>
        <w:t>его</w:t>
      </w:r>
      <w:r w:rsidRPr="00FD6463">
        <w:rPr>
          <w:rFonts w:ascii="Times New Roman" w:hAnsi="Times New Roman"/>
          <w:szCs w:val="28"/>
        </w:rPr>
        <w:t xml:space="preserve"> приемо-сдаточные испытания.</w:t>
      </w:r>
    </w:p>
    <w:p w14:paraId="6A0CB4A5" w14:textId="77777777" w:rsidR="00F900B8" w:rsidRPr="00FD6463" w:rsidRDefault="00F900B8" w:rsidP="00FD6463">
      <w:pPr>
        <w:pStyle w:val="8"/>
        <w:keepNext w:val="0"/>
        <w:widowControl w:val="0"/>
        <w:spacing w:line="240" w:lineRule="auto"/>
        <w:ind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FD6463">
        <w:rPr>
          <w:rFonts w:ascii="Times New Roman" w:hAnsi="Times New Roman"/>
          <w:b w:val="0"/>
          <w:color w:val="000000"/>
          <w:szCs w:val="28"/>
        </w:rPr>
        <w:t>Допускается периодические испытания проводить на типопредставителях продукции, утвержденных в установленном порядке.</w:t>
      </w:r>
    </w:p>
    <w:p w14:paraId="047AFD41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FD6463">
        <w:rPr>
          <w:spacing w:val="40"/>
          <w:sz w:val="28"/>
        </w:rPr>
        <w:t>Примечание</w:t>
      </w:r>
      <w:r w:rsidRPr="00FD6463">
        <w:rPr>
          <w:sz w:val="28"/>
        </w:rPr>
        <w:t xml:space="preserve"> - </w:t>
      </w:r>
      <w:r w:rsidRPr="00FD6463">
        <w:rPr>
          <w:color w:val="000000"/>
          <w:sz w:val="28"/>
          <w:szCs w:val="28"/>
        </w:rPr>
        <w:t xml:space="preserve">Типопредставителем является </w:t>
      </w:r>
      <w:r w:rsidRPr="00FD6463">
        <w:rPr>
          <w:sz w:val="28"/>
          <w:szCs w:val="28"/>
        </w:rPr>
        <w:t>продукция</w:t>
      </w:r>
      <w:r w:rsidRPr="00FD6463">
        <w:rPr>
          <w:color w:val="000000"/>
          <w:sz w:val="28"/>
          <w:szCs w:val="28"/>
        </w:rPr>
        <w:t>, выбранная из группы исполнений продукции одного типа, изготавливаемой по настоящим ТУ, результаты испытаний которого могут быть распространены на все (ряд) исполнения данного типа продукции.</w:t>
      </w:r>
    </w:p>
    <w:p w14:paraId="7D525BE2" w14:textId="77777777" w:rsidR="00F900B8" w:rsidRPr="00FD6463" w:rsidRDefault="00F900B8" w:rsidP="00FD6463">
      <w:pPr>
        <w:widowControl w:val="0"/>
        <w:numPr>
          <w:ilvl w:val="2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Содержание проведения периодических испытаний:</w:t>
      </w:r>
    </w:p>
    <w:p w14:paraId="5B9BF2EC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проверка размеров;</w:t>
      </w:r>
    </w:p>
    <w:p w14:paraId="08C33176" w14:textId="77777777" w:rsidR="00880565" w:rsidRPr="00FD6463" w:rsidRDefault="0088056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проверка собираемости;</w:t>
      </w:r>
    </w:p>
    <w:p w14:paraId="434D3AA8" w14:textId="77777777" w:rsidR="00880565" w:rsidRPr="00FD6463" w:rsidRDefault="0088056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проверка функционирования;</w:t>
      </w:r>
    </w:p>
    <w:p w14:paraId="04D0211E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проверка массы (проводят при необх</w:t>
      </w:r>
      <w:r w:rsidR="00880565" w:rsidRPr="00FD6463">
        <w:rPr>
          <w:sz w:val="28"/>
          <w:szCs w:val="28"/>
        </w:rPr>
        <w:t>одимости).</w:t>
      </w:r>
    </w:p>
    <w:p w14:paraId="3F932675" w14:textId="77777777" w:rsidR="00F900B8" w:rsidRPr="00FD6463" w:rsidRDefault="00F900B8" w:rsidP="00FD6463">
      <w:pPr>
        <w:widowControl w:val="0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Другие требования раздела 1 настоящих ТУ контролируются при необходимости.</w:t>
      </w:r>
    </w:p>
    <w:p w14:paraId="0B3736F1" w14:textId="77777777" w:rsidR="00F900B8" w:rsidRPr="00FD6463" w:rsidRDefault="00F900B8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FD6463">
        <w:rPr>
          <w:rFonts w:ascii="Times New Roman" w:hAnsi="Times New Roman"/>
          <w:b w:val="0"/>
          <w:color w:val="000000"/>
          <w:szCs w:val="28"/>
        </w:rPr>
        <w:t xml:space="preserve">Если при проведении периодических испытаний будет установлено несоответствие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конструктора</w:t>
      </w:r>
      <w:r w:rsidR="002500CA" w:rsidRPr="00FD6463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хотя бы по одному из требований, результаты испытаний считают неудовлетворительными, и должны быть проведены повторные испытания удвоенного количества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конструктора</w:t>
      </w:r>
      <w:r w:rsidR="00880565" w:rsidRPr="00FD6463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FD6463">
        <w:rPr>
          <w:rFonts w:ascii="Times New Roman" w:hAnsi="Times New Roman"/>
          <w:b w:val="0"/>
          <w:color w:val="000000"/>
          <w:szCs w:val="28"/>
        </w:rPr>
        <w:t>по всем требованиям, по которым зафиксировано несоответствие.</w:t>
      </w:r>
    </w:p>
    <w:p w14:paraId="60436642" w14:textId="77777777" w:rsidR="00F900B8" w:rsidRPr="00FD6463" w:rsidRDefault="00F900B8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FD6463">
        <w:rPr>
          <w:rFonts w:ascii="Times New Roman" w:hAnsi="Times New Roman"/>
          <w:b w:val="0"/>
          <w:color w:val="000000"/>
          <w:szCs w:val="28"/>
        </w:rPr>
        <w:t xml:space="preserve">Если при проведении повторных испытаний вновь будет установлено несоответствие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конструктора</w:t>
      </w:r>
      <w:r w:rsidR="00880565" w:rsidRPr="00FD6463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требованиям настоящих </w:t>
      </w:r>
      <w:r w:rsidRPr="00FD6463">
        <w:rPr>
          <w:rFonts w:ascii="Times New Roman" w:hAnsi="Times New Roman"/>
          <w:b w:val="0"/>
          <w:color w:val="000000"/>
          <w:szCs w:val="28"/>
          <w:lang w:val="ru-RU"/>
        </w:rPr>
        <w:t>ТУ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,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его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 считают не выдержавшим испытания. Производство и отгрузка потребителю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конструктора</w:t>
      </w:r>
      <w:r w:rsidR="00880565" w:rsidRPr="00FD6463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должны быть приостановлены до выяснения причин дефектов и их исправления. </w:t>
      </w:r>
    </w:p>
    <w:p w14:paraId="14B6E059" w14:textId="77777777" w:rsidR="00F900B8" w:rsidRPr="00FD6463" w:rsidRDefault="00F900B8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FD6463">
        <w:rPr>
          <w:rFonts w:ascii="Times New Roman" w:hAnsi="Times New Roman"/>
          <w:b w:val="0"/>
          <w:color w:val="000000"/>
          <w:szCs w:val="28"/>
        </w:rPr>
        <w:t xml:space="preserve">Если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конструктор</w:t>
      </w:r>
      <w:r w:rsidR="00880565" w:rsidRPr="00FD6463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FD6463">
        <w:rPr>
          <w:rFonts w:ascii="Times New Roman" w:hAnsi="Times New Roman"/>
          <w:b w:val="0"/>
          <w:color w:val="000000"/>
          <w:szCs w:val="28"/>
        </w:rPr>
        <w:t>выдержал периодические испытания, то качество выпускаем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ого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конструктора</w:t>
      </w:r>
      <w:r w:rsidR="00880565" w:rsidRPr="00FD6463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FD6463">
        <w:rPr>
          <w:rFonts w:ascii="Times New Roman" w:hAnsi="Times New Roman"/>
          <w:b w:val="0"/>
          <w:color w:val="000000"/>
          <w:szCs w:val="28"/>
        </w:rPr>
        <w:t>за контролируемый период считается подтвержденным</w:t>
      </w:r>
      <w:r w:rsidR="002500CA" w:rsidRPr="00FD6463">
        <w:rPr>
          <w:rFonts w:ascii="Times New Roman" w:hAnsi="Times New Roman"/>
          <w:b w:val="0"/>
          <w:color w:val="000000"/>
          <w:szCs w:val="28"/>
          <w:lang w:val="ru-RU"/>
        </w:rPr>
        <w:t>,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 и считается подтвержденной возможность дальнейшего изготовления </w:t>
      </w:r>
      <w:r w:rsidR="002500CA" w:rsidRPr="00FD6463">
        <w:rPr>
          <w:rFonts w:ascii="Times New Roman" w:hAnsi="Times New Roman"/>
          <w:b w:val="0"/>
          <w:color w:val="000000"/>
          <w:szCs w:val="28"/>
          <w:lang w:val="ru-RU"/>
        </w:rPr>
        <w:t xml:space="preserve">и 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поставки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его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 по той же документации до очередных периодических испытаний.</w:t>
      </w:r>
    </w:p>
    <w:p w14:paraId="46C97F2A" w14:textId="77777777" w:rsidR="00F900B8" w:rsidRPr="00FD6463" w:rsidRDefault="00F900B8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FD6463">
        <w:rPr>
          <w:rFonts w:ascii="Times New Roman" w:hAnsi="Times New Roman"/>
          <w:b w:val="0"/>
          <w:color w:val="000000"/>
          <w:szCs w:val="28"/>
        </w:rPr>
        <w:t xml:space="preserve">Решение об использовании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конструктора</w:t>
      </w:r>
      <w:r w:rsidRPr="00FD6463">
        <w:rPr>
          <w:rFonts w:ascii="Times New Roman" w:hAnsi="Times New Roman"/>
          <w:b w:val="0"/>
          <w:color w:val="000000"/>
          <w:szCs w:val="28"/>
        </w:rPr>
        <w:t>, подвергнут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ого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 периодическим испытаниям, в каждом конкретном случае принимается руководителем </w:t>
      </w:r>
      <w:r w:rsidRPr="00FD6463">
        <w:rPr>
          <w:rFonts w:ascii="Times New Roman" w:hAnsi="Times New Roman"/>
          <w:b w:val="0"/>
          <w:color w:val="000000"/>
          <w:szCs w:val="28"/>
        </w:rPr>
        <w:lastRenderedPageBreak/>
        <w:t xml:space="preserve">предприятия-изготовителя. В случае принятия решения о поставке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конструктора</w:t>
      </w:r>
      <w:r w:rsidR="00880565" w:rsidRPr="00FD6463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FD6463">
        <w:rPr>
          <w:rFonts w:ascii="Times New Roman" w:hAnsi="Times New Roman"/>
          <w:b w:val="0"/>
          <w:color w:val="000000"/>
          <w:szCs w:val="28"/>
        </w:rPr>
        <w:t>должны быть проведены необходимые профилактические работы.</w:t>
      </w:r>
    </w:p>
    <w:p w14:paraId="3B203704" w14:textId="77777777" w:rsidR="00F900B8" w:rsidRPr="00FD6463" w:rsidRDefault="00F900B8" w:rsidP="00FD6463">
      <w:pPr>
        <w:pStyle w:val="8"/>
        <w:keepNext w:val="0"/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FD6463">
        <w:rPr>
          <w:rFonts w:ascii="Times New Roman" w:hAnsi="Times New Roman"/>
          <w:b w:val="0"/>
          <w:color w:val="000000"/>
          <w:szCs w:val="28"/>
        </w:rPr>
        <w:t xml:space="preserve">Возобновлению приемки и отгрузки должны предшествовать новые испытания, подтверждающие устранение дефектов и соответствие </w:t>
      </w:r>
      <w:r w:rsidR="00880565" w:rsidRPr="00FD6463">
        <w:rPr>
          <w:rFonts w:ascii="Times New Roman" w:hAnsi="Times New Roman"/>
          <w:b w:val="0"/>
          <w:color w:val="000000"/>
          <w:szCs w:val="28"/>
          <w:lang w:val="ru-RU"/>
        </w:rPr>
        <w:t>конструктора</w:t>
      </w:r>
      <w:r w:rsidR="00880565" w:rsidRPr="00FD6463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FD6463">
        <w:rPr>
          <w:rFonts w:ascii="Times New Roman" w:hAnsi="Times New Roman"/>
          <w:b w:val="0"/>
          <w:color w:val="000000"/>
          <w:szCs w:val="28"/>
        </w:rPr>
        <w:t xml:space="preserve">требованиям настоящих </w:t>
      </w:r>
      <w:r w:rsidRPr="00FD6463">
        <w:rPr>
          <w:rFonts w:ascii="Times New Roman" w:hAnsi="Times New Roman"/>
          <w:b w:val="0"/>
          <w:color w:val="000000"/>
          <w:szCs w:val="28"/>
          <w:lang w:val="ru-RU"/>
        </w:rPr>
        <w:t>ТУ</w:t>
      </w:r>
      <w:r w:rsidRPr="00FD6463">
        <w:rPr>
          <w:rFonts w:ascii="Times New Roman" w:hAnsi="Times New Roman"/>
          <w:b w:val="0"/>
          <w:color w:val="000000"/>
          <w:szCs w:val="28"/>
        </w:rPr>
        <w:t>.</w:t>
      </w:r>
    </w:p>
    <w:p w14:paraId="5DEB563D" w14:textId="77777777" w:rsidR="00F900B8" w:rsidRPr="00FD6463" w:rsidRDefault="00F900B8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Срок службы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обеспечивается технологией изготовления и применяемыми материалами.</w:t>
      </w:r>
    </w:p>
    <w:p w14:paraId="28584E6F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Проверка срока службы при необходимости производиться анализом отзывов потребителей.</w:t>
      </w:r>
    </w:p>
    <w:p w14:paraId="5EC5BDDB" w14:textId="77777777" w:rsidR="00F900B8" w:rsidRPr="00FD6463" w:rsidRDefault="00F900B8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Порядок проведения испытаний устанавливает изготовитель.</w:t>
      </w:r>
    </w:p>
    <w:p w14:paraId="631169FA" w14:textId="77777777" w:rsidR="00F900B8" w:rsidRPr="00FD6463" w:rsidRDefault="00F900B8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bookmarkStart w:id="15" w:name="OLE_LINK26"/>
      <w:bookmarkStart w:id="16" w:name="OLE_LINK27"/>
      <w:r w:rsidRPr="00FD6463">
        <w:rPr>
          <w:sz w:val="28"/>
          <w:szCs w:val="28"/>
        </w:rPr>
        <w:t>При необходимости и (или) по согласованию с заказчиком (потребителем), программа испытаний может быть дополнена другими видами испытаний и уточнена.</w:t>
      </w:r>
    </w:p>
    <w:bookmarkEnd w:id="15"/>
    <w:bookmarkEnd w:id="16"/>
    <w:p w14:paraId="2E1B797B" w14:textId="77777777" w:rsidR="00F900B8" w:rsidRPr="00FD6463" w:rsidRDefault="00F900B8" w:rsidP="00FD6463">
      <w:pPr>
        <w:widowControl w:val="0"/>
        <w:numPr>
          <w:ilvl w:val="1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Сертификационные испытания, при их осуществлении, проводятся в соответствии с действующими требованиями по сертификации продукции.</w:t>
      </w:r>
    </w:p>
    <w:p w14:paraId="6F103F78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5D5FCBFD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3F218A3E" w14:textId="77777777" w:rsidR="00F900B8" w:rsidRPr="00FD6463" w:rsidRDefault="00F900B8" w:rsidP="00FD6463">
      <w:pPr>
        <w:pStyle w:val="11"/>
        <w:shd w:val="clear" w:color="auto" w:fill="auto"/>
      </w:pPr>
      <w:bookmarkStart w:id="17" w:name="_Toc157089395"/>
      <w:r w:rsidRPr="00FD6463">
        <w:t>Методы контроля</w:t>
      </w:r>
      <w:bookmarkEnd w:id="17"/>
    </w:p>
    <w:p w14:paraId="04C1447E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056D52B2" w14:textId="77777777" w:rsidR="00F900B8" w:rsidRPr="00FD6463" w:rsidRDefault="00F900B8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Условия пров</w:t>
      </w:r>
      <w:r w:rsidR="002C0200" w:rsidRPr="00FD6463">
        <w:rPr>
          <w:sz w:val="28"/>
          <w:szCs w:val="28"/>
        </w:rPr>
        <w:t>едения контроля.</w:t>
      </w:r>
    </w:p>
    <w:p w14:paraId="4E0A1DA0" w14:textId="77777777" w:rsidR="002C0200" w:rsidRPr="00FD6463" w:rsidRDefault="002C0200" w:rsidP="00FD6463">
      <w:pPr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Испытательное, технологическое оборудование и контрольно-измерительные средства должны быть поверены (калиброваны) и/или аттестованы в установленном порядке. Допускается использовать другое оборудование и контрольно-измерительные средства, аналогичные приведенным в данном разделе по техническим характеристикам, и обеспечивающие проведение испытаний согласно требованиям настоящих ТУ.</w:t>
      </w:r>
    </w:p>
    <w:p w14:paraId="751F6E58" w14:textId="77777777" w:rsidR="00F900B8" w:rsidRPr="00FD6463" w:rsidRDefault="00F900B8" w:rsidP="00FD6463">
      <w:pPr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Допускаемая погрешность измерения параметров, указанных без допусков, определяется погрешностью средств измерений, приведенных в схемах испытаний.</w:t>
      </w:r>
    </w:p>
    <w:p w14:paraId="51D92366" w14:textId="77777777" w:rsidR="00F900B8" w:rsidRPr="00FD6463" w:rsidRDefault="00880565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Методы </w:t>
      </w:r>
      <w:r w:rsidR="00F900B8" w:rsidRPr="00FD6463">
        <w:rPr>
          <w:sz w:val="28"/>
          <w:szCs w:val="28"/>
        </w:rPr>
        <w:t xml:space="preserve">контроля </w:t>
      </w:r>
      <w:r w:rsidRPr="00FD6463">
        <w:rPr>
          <w:sz w:val="28"/>
          <w:szCs w:val="28"/>
        </w:rPr>
        <w:t xml:space="preserve">- </w:t>
      </w:r>
      <w:r w:rsidR="00F900B8" w:rsidRPr="00FD6463">
        <w:rPr>
          <w:sz w:val="28"/>
          <w:szCs w:val="28"/>
        </w:rPr>
        <w:t xml:space="preserve">по программе и методике испытаний изготовителя (при ее наличии), утвержденной в установленном порядке, и (или) нижеследующие методики, приведенные в настоящем разделе. </w:t>
      </w:r>
    </w:p>
    <w:p w14:paraId="122FDC98" w14:textId="77777777" w:rsidR="00F900B8" w:rsidRPr="00FD6463" w:rsidRDefault="00F900B8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Качество соединений, цвет, внешний вид поверхностей 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6C2CDF" w:rsidRPr="00FD6463">
        <w:rPr>
          <w:rFonts w:ascii="Times New Roman" w:hAnsi="Times New Roman"/>
          <w:b w:val="0"/>
          <w:szCs w:val="28"/>
          <w:lang w:val="ru-RU"/>
        </w:rPr>
        <w:t xml:space="preserve"> и 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его</w:t>
      </w:r>
      <w:r w:rsidR="006C2CDF" w:rsidRPr="00FD6463">
        <w:rPr>
          <w:rFonts w:ascii="Times New Roman" w:hAnsi="Times New Roman"/>
          <w:b w:val="0"/>
          <w:szCs w:val="28"/>
          <w:lang w:val="ru-RU"/>
        </w:rPr>
        <w:t xml:space="preserve"> частей,</w:t>
      </w:r>
      <w:r w:rsidRPr="00FD6463">
        <w:rPr>
          <w:rFonts w:ascii="Times New Roman" w:hAnsi="Times New Roman"/>
          <w:b w:val="0"/>
          <w:szCs w:val="28"/>
        </w:rPr>
        <w:t xml:space="preserve"> соответствие </w:t>
      </w:r>
      <w:r w:rsidR="002C0200" w:rsidRPr="00FD6463">
        <w:rPr>
          <w:rFonts w:ascii="Times New Roman" w:hAnsi="Times New Roman"/>
          <w:b w:val="0"/>
          <w:szCs w:val="28"/>
          <w:lang w:val="ru-RU"/>
        </w:rPr>
        <w:t>технической</w:t>
      </w:r>
      <w:r w:rsidRPr="00FD6463">
        <w:rPr>
          <w:rFonts w:ascii="Times New Roman" w:hAnsi="Times New Roman"/>
          <w:b w:val="0"/>
          <w:szCs w:val="28"/>
        </w:rPr>
        <w:t xml:space="preserve"> документации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="002C0200" w:rsidRPr="00FD6463">
        <w:rPr>
          <w:rFonts w:ascii="Times New Roman" w:hAnsi="Times New Roman"/>
          <w:b w:val="0"/>
          <w:szCs w:val="28"/>
          <w:lang w:val="ru-RU"/>
        </w:rPr>
        <w:t xml:space="preserve">(утверждённым образцам-эталонам) </w:t>
      </w:r>
      <w:r w:rsidRPr="00FD6463">
        <w:rPr>
          <w:rFonts w:ascii="Times New Roman" w:hAnsi="Times New Roman"/>
          <w:b w:val="0"/>
          <w:szCs w:val="28"/>
          <w:lang w:val="ru-RU"/>
        </w:rPr>
        <w:t>и настоящим ТУ</w:t>
      </w:r>
      <w:r w:rsidRPr="00FD6463">
        <w:rPr>
          <w:rFonts w:ascii="Times New Roman" w:hAnsi="Times New Roman"/>
          <w:b w:val="0"/>
          <w:szCs w:val="28"/>
        </w:rPr>
        <w:t xml:space="preserve"> определяют визуально при естественном или искусственном рассеянном освещении, с расстояния не более 0,5 м путём контролирования отдельных операций изготовления, сличением с чертежами и другой документацией.</w:t>
      </w:r>
    </w:p>
    <w:p w14:paraId="512E7335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Допускается проводить проверку сравнением с </w:t>
      </w:r>
      <w:r w:rsidR="002C0200" w:rsidRPr="00FD6463">
        <w:rPr>
          <w:sz w:val="28"/>
          <w:szCs w:val="28"/>
        </w:rPr>
        <w:t xml:space="preserve">утверждёнными </w:t>
      </w:r>
      <w:r w:rsidRPr="00FD6463">
        <w:rPr>
          <w:sz w:val="28"/>
          <w:szCs w:val="28"/>
        </w:rPr>
        <w:t>образцами-эталонами.</w:t>
      </w:r>
    </w:p>
    <w:p w14:paraId="7E0696BC" w14:textId="77777777" w:rsidR="00880565" w:rsidRPr="00FD6463" w:rsidRDefault="000334FE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Контроль </w:t>
      </w:r>
      <w:r w:rsidR="00880565" w:rsidRPr="00FD6463">
        <w:rPr>
          <w:rFonts w:ascii="Times New Roman" w:hAnsi="Times New Roman"/>
          <w:b w:val="0"/>
          <w:szCs w:val="28"/>
        </w:rPr>
        <w:t xml:space="preserve">функционирования </w:t>
      </w:r>
      <w:r w:rsidR="00C91262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880565" w:rsidRPr="00FD6463">
        <w:rPr>
          <w:rFonts w:ascii="Times New Roman" w:hAnsi="Times New Roman"/>
          <w:b w:val="0"/>
          <w:szCs w:val="28"/>
        </w:rPr>
        <w:t>.</w:t>
      </w:r>
    </w:p>
    <w:p w14:paraId="5DD1AC5F" w14:textId="77777777" w:rsidR="00880565" w:rsidRPr="00FD6463" w:rsidRDefault="00880565" w:rsidP="00FD6463">
      <w:pPr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Контроль функционирования должен осуществляться в соответствии с утвержденной программой тестовых проверок и эксплуатационной документацией на комплектующие устройства. </w:t>
      </w:r>
    </w:p>
    <w:p w14:paraId="4FCE9EF0" w14:textId="77777777" w:rsidR="00880565" w:rsidRPr="00FD6463" w:rsidRDefault="00880565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lastRenderedPageBreak/>
        <w:t>Испытания должны обеспечивать подтверждени</w:t>
      </w:r>
      <w:r w:rsidR="000334FE" w:rsidRPr="00FD6463">
        <w:rPr>
          <w:sz w:val="28"/>
          <w:szCs w:val="28"/>
        </w:rPr>
        <w:t>е</w:t>
      </w:r>
      <w:r w:rsidRPr="00FD6463">
        <w:rPr>
          <w:sz w:val="28"/>
          <w:szCs w:val="28"/>
        </w:rPr>
        <w:t xml:space="preserve"> работоспособного состояния </w:t>
      </w:r>
      <w:r w:rsidR="00C91262" w:rsidRPr="00C91262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.</w:t>
      </w:r>
    </w:p>
    <w:p w14:paraId="44B442A4" w14:textId="77777777" w:rsidR="00880565" w:rsidRPr="00FD6463" w:rsidRDefault="00880565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Проверка работоспособности </w:t>
      </w:r>
      <w:r w:rsidR="00C91262" w:rsidRPr="00C91262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должна осуществляться путем имитации его работы в штатных условиях и/или пр</w:t>
      </w:r>
      <w:r w:rsidR="00937C42" w:rsidRPr="00FD6463">
        <w:rPr>
          <w:sz w:val="28"/>
          <w:szCs w:val="28"/>
        </w:rPr>
        <w:t>и</w:t>
      </w:r>
      <w:r w:rsidRPr="00FD6463">
        <w:rPr>
          <w:sz w:val="28"/>
          <w:szCs w:val="28"/>
        </w:rPr>
        <w:t xml:space="preserve"> проведении натуральных испытаний.</w:t>
      </w:r>
    </w:p>
    <w:p w14:paraId="526D652B" w14:textId="77777777" w:rsidR="00880565" w:rsidRPr="00FD6463" w:rsidRDefault="00880565" w:rsidP="00FD6463">
      <w:pPr>
        <w:widowControl w:val="0"/>
        <w:numPr>
          <w:ilvl w:val="2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Контроль функционирования должен включать:</w:t>
      </w:r>
    </w:p>
    <w:p w14:paraId="49CF096C" w14:textId="77777777" w:rsidR="00880565" w:rsidRPr="00FD6463" w:rsidRDefault="0088056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проверку коммутационной аппаратуры на включение и отключение;</w:t>
      </w:r>
    </w:p>
    <w:p w14:paraId="26A9562B" w14:textId="77777777" w:rsidR="00880565" w:rsidRPr="00FD6463" w:rsidRDefault="0088056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проверку </w:t>
      </w:r>
      <w:r w:rsidR="000334FE" w:rsidRPr="00FD6463">
        <w:rPr>
          <w:sz w:val="28"/>
          <w:szCs w:val="28"/>
        </w:rPr>
        <w:t>загрузку и запуска ПЛК</w:t>
      </w:r>
      <w:r w:rsidRPr="00FD6463">
        <w:rPr>
          <w:sz w:val="28"/>
          <w:szCs w:val="28"/>
        </w:rPr>
        <w:t>;</w:t>
      </w:r>
    </w:p>
    <w:p w14:paraId="495B729B" w14:textId="77777777" w:rsidR="00C136A0" w:rsidRPr="00FD6463" w:rsidRDefault="00C136A0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контроль функционирования согласно пп. 1.2.</w:t>
      </w:r>
      <w:r w:rsidR="003D721A" w:rsidRPr="00FD6463">
        <w:rPr>
          <w:sz w:val="28"/>
          <w:szCs w:val="28"/>
        </w:rPr>
        <w:t>4</w:t>
      </w:r>
      <w:r w:rsidRPr="00FD6463">
        <w:rPr>
          <w:sz w:val="28"/>
          <w:szCs w:val="28"/>
        </w:rPr>
        <w:t>;</w:t>
      </w:r>
    </w:p>
    <w:p w14:paraId="54488CFC" w14:textId="77777777" w:rsidR="000334FE" w:rsidRPr="00FD6463" w:rsidRDefault="000334FE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проверку заряда аккумуляторной батареи посредством кабеля;</w:t>
      </w:r>
    </w:p>
    <w:p w14:paraId="7E556FDE" w14:textId="77777777" w:rsidR="00880565" w:rsidRPr="00FD6463" w:rsidRDefault="00880565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другие проверки, предусмотренные программой тестовых проверок.</w:t>
      </w:r>
    </w:p>
    <w:p w14:paraId="2EB18D10" w14:textId="77777777" w:rsidR="00F900B8" w:rsidRPr="00FD6463" w:rsidRDefault="00F900B8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Размеры 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 xml:space="preserve">конструктора </w:t>
      </w:r>
      <w:r w:rsidRPr="00FD6463">
        <w:rPr>
          <w:rFonts w:ascii="Times New Roman" w:hAnsi="Times New Roman"/>
          <w:b w:val="0"/>
          <w:szCs w:val="28"/>
        </w:rPr>
        <w:t xml:space="preserve">и 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его</w:t>
      </w:r>
      <w:r w:rsidRPr="00FD6463">
        <w:rPr>
          <w:rFonts w:ascii="Times New Roman" w:hAnsi="Times New Roman"/>
          <w:b w:val="0"/>
          <w:szCs w:val="28"/>
        </w:rPr>
        <w:t xml:space="preserve"> </w:t>
      </w:r>
      <w:r w:rsidRPr="00FD6463">
        <w:rPr>
          <w:rFonts w:ascii="Times New Roman" w:hAnsi="Times New Roman"/>
          <w:b w:val="0"/>
          <w:szCs w:val="28"/>
          <w:lang w:val="ru-RU"/>
        </w:rPr>
        <w:t>частей</w:t>
      </w:r>
      <w:r w:rsidRPr="00FD6463">
        <w:rPr>
          <w:rFonts w:ascii="Times New Roman" w:hAnsi="Times New Roman"/>
          <w:b w:val="0"/>
          <w:szCs w:val="28"/>
        </w:rPr>
        <w:t xml:space="preserve"> проверяют универсальными измерительными инструментами, обеспечивающими требуемую точность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измерения</w:t>
      </w:r>
      <w:r w:rsidRPr="00FD6463">
        <w:rPr>
          <w:rFonts w:ascii="Times New Roman" w:hAnsi="Times New Roman"/>
          <w:b w:val="0"/>
          <w:szCs w:val="28"/>
        </w:rPr>
        <w:t>.</w:t>
      </w:r>
    </w:p>
    <w:p w14:paraId="6C7D6A90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В качестве средств измерений применяют штангенциркули по ГОСТ 166, линейки по ГОСТ 427, рулетки по ГОСТ 7502.</w:t>
      </w:r>
    </w:p>
    <w:p w14:paraId="226E08A8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Допускается проверять части </w:t>
      </w:r>
      <w:r w:rsidR="00880565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сравнением с образцами-эталонами.</w:t>
      </w:r>
    </w:p>
    <w:p w14:paraId="724ECFB3" w14:textId="77777777" w:rsidR="00F900B8" w:rsidRPr="00FD6463" w:rsidRDefault="00F900B8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>Контроль маркировки, упаковки и комплектности осуществляется визуально при естественном или искусственном рассеянном освещении не менее 200 лк, с расстояния не более 0,5 м.</w:t>
      </w:r>
    </w:p>
    <w:p w14:paraId="5482E87B" w14:textId="77777777" w:rsidR="00F900B8" w:rsidRPr="00FD6463" w:rsidRDefault="00F900B8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Доступность 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и остроту </w:t>
      </w:r>
      <w:r w:rsidRPr="00FD6463">
        <w:rPr>
          <w:rFonts w:ascii="Times New Roman" w:hAnsi="Times New Roman"/>
          <w:b w:val="0"/>
          <w:szCs w:val="28"/>
        </w:rPr>
        <w:t>кромок определяют визуально.</w:t>
      </w:r>
    </w:p>
    <w:p w14:paraId="3D1DAA99" w14:textId="77777777" w:rsidR="00F900B8" w:rsidRPr="00FD6463" w:rsidRDefault="00F900B8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>Масса проверяется взвешиванием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="00880565" w:rsidRPr="00FD6463">
        <w:rPr>
          <w:rFonts w:ascii="Times New Roman" w:hAnsi="Times New Roman"/>
          <w:b w:val="0"/>
          <w:szCs w:val="28"/>
          <w:lang w:val="ru-RU"/>
        </w:rPr>
        <w:t>конструктора</w:t>
      </w:r>
      <w:r w:rsidR="007A1AC8"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FD6463">
        <w:rPr>
          <w:rFonts w:ascii="Times New Roman" w:hAnsi="Times New Roman"/>
          <w:b w:val="0"/>
          <w:szCs w:val="28"/>
          <w:lang w:val="ru-RU"/>
        </w:rPr>
        <w:t>на</w:t>
      </w:r>
      <w:r w:rsidRPr="00FD6463">
        <w:rPr>
          <w:rFonts w:ascii="Times New Roman" w:hAnsi="Times New Roman"/>
          <w:b w:val="0"/>
          <w:szCs w:val="28"/>
        </w:rPr>
        <w:t xml:space="preserve"> весах по ГОСТ</w:t>
      </w:r>
      <w:r w:rsidR="000334FE"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FD6463">
        <w:rPr>
          <w:rFonts w:ascii="Times New Roman" w:hAnsi="Times New Roman"/>
          <w:b w:val="0"/>
          <w:szCs w:val="28"/>
        </w:rPr>
        <w:t>Р</w:t>
      </w:r>
      <w:r w:rsidR="000334FE" w:rsidRPr="00FD6463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FD6463">
        <w:rPr>
          <w:rFonts w:ascii="Times New Roman" w:hAnsi="Times New Roman"/>
          <w:b w:val="0"/>
          <w:szCs w:val="28"/>
        </w:rPr>
        <w:t>53228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или других весах</w:t>
      </w:r>
      <w:r w:rsidRPr="00FD6463">
        <w:rPr>
          <w:rFonts w:ascii="Times New Roman" w:hAnsi="Times New Roman"/>
          <w:b w:val="0"/>
          <w:szCs w:val="28"/>
        </w:rPr>
        <w:t>, обеспечивающих надлежащую погрешность измерений.</w:t>
      </w:r>
    </w:p>
    <w:p w14:paraId="36268959" w14:textId="77777777" w:rsidR="00F900B8" w:rsidRPr="00FD6463" w:rsidRDefault="00F900B8" w:rsidP="00FD6463">
      <w:pPr>
        <w:pStyle w:val="8"/>
        <w:keepNext w:val="0"/>
        <w:widowControl w:val="0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>Предприятие-изготовитель имеет право:</w:t>
      </w:r>
    </w:p>
    <w:p w14:paraId="7F6FE608" w14:textId="77777777" w:rsidR="00F900B8" w:rsidRPr="00FD6463" w:rsidRDefault="00F900B8" w:rsidP="00FD6463">
      <w:pPr>
        <w:pStyle w:val="formattext"/>
        <w:widowControl w:val="0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совмещать испытания, перечисленные в настоящем разделе;</w:t>
      </w:r>
    </w:p>
    <w:p w14:paraId="02D8C4C9" w14:textId="77777777" w:rsidR="00F900B8" w:rsidRPr="00FD6463" w:rsidRDefault="00F900B8" w:rsidP="00FD6463">
      <w:pPr>
        <w:widowControl w:val="0"/>
        <w:numPr>
          <w:ilvl w:val="0"/>
          <w:numId w:val="2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изменять методику испытаний согласно действующей нормативно-технической документации.</w:t>
      </w:r>
    </w:p>
    <w:p w14:paraId="5101FA82" w14:textId="77777777" w:rsidR="00F900B8" w:rsidRPr="00FD6463" w:rsidRDefault="00F900B8" w:rsidP="00FD6463">
      <w:pPr>
        <w:widowControl w:val="0"/>
        <w:tabs>
          <w:tab w:val="left" w:pos="1418"/>
        </w:tabs>
        <w:spacing w:line="240" w:lineRule="auto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53F41C81" w14:textId="77777777" w:rsidR="00F900B8" w:rsidRPr="00FD6463" w:rsidRDefault="00F900B8" w:rsidP="00FD6463">
      <w:pPr>
        <w:widowControl w:val="0"/>
        <w:tabs>
          <w:tab w:val="left" w:pos="1418"/>
        </w:tabs>
        <w:spacing w:line="240" w:lineRule="auto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56F65216" w14:textId="77777777" w:rsidR="00F900B8" w:rsidRPr="00FD6463" w:rsidRDefault="00F900B8" w:rsidP="00FD6463">
      <w:pPr>
        <w:pStyle w:val="11"/>
        <w:keepNext/>
        <w:widowControl/>
        <w:shd w:val="clear" w:color="auto" w:fill="auto"/>
      </w:pPr>
      <w:bookmarkStart w:id="18" w:name="_Toc157089396"/>
      <w:r w:rsidRPr="00FD6463">
        <w:t>Транспортирование и хранение</w:t>
      </w:r>
      <w:bookmarkEnd w:id="18"/>
    </w:p>
    <w:p w14:paraId="42B7EBEF" w14:textId="77777777" w:rsidR="00F900B8" w:rsidRPr="00FD6463" w:rsidRDefault="00F900B8" w:rsidP="00FD6463">
      <w:pPr>
        <w:pStyle w:val="8"/>
        <w:spacing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14:paraId="24E316C7" w14:textId="77777777" w:rsidR="00F900B8" w:rsidRPr="00FD6463" w:rsidRDefault="00880565" w:rsidP="00FD6463">
      <w:pPr>
        <w:keepNext/>
        <w:numPr>
          <w:ilvl w:val="1"/>
          <w:numId w:val="12"/>
        </w:numPr>
        <w:tabs>
          <w:tab w:val="left" w:pos="1418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Конструктор</w:t>
      </w:r>
      <w:r w:rsidR="00F900B8" w:rsidRPr="00FD6463">
        <w:rPr>
          <w:sz w:val="28"/>
          <w:szCs w:val="28"/>
        </w:rPr>
        <w:t xml:space="preserve"> транспортируют всеми видами транспорта в крытых транспортных средствах в соответствии с правилами перевозок грузов, действующими на данном виде транспорта.</w:t>
      </w:r>
    </w:p>
    <w:p w14:paraId="36ED99CC" w14:textId="77777777" w:rsidR="00F900B8" w:rsidRPr="00FD6463" w:rsidRDefault="00F900B8" w:rsidP="00FD6463">
      <w:pPr>
        <w:widowControl w:val="0"/>
        <w:numPr>
          <w:ilvl w:val="1"/>
          <w:numId w:val="12"/>
        </w:numPr>
        <w:tabs>
          <w:tab w:val="left" w:pos="1418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Условия транспортирования </w:t>
      </w:r>
      <w:r w:rsidR="00880565" w:rsidRPr="00FD6463">
        <w:rPr>
          <w:sz w:val="28"/>
          <w:szCs w:val="28"/>
        </w:rPr>
        <w:t>конструктора</w:t>
      </w:r>
      <w:r w:rsidR="002C0200" w:rsidRPr="00FD6463">
        <w:rPr>
          <w:sz w:val="28"/>
          <w:szCs w:val="28"/>
        </w:rPr>
        <w:t xml:space="preserve"> </w:t>
      </w:r>
      <w:r w:rsidRPr="00FD6463">
        <w:rPr>
          <w:sz w:val="28"/>
          <w:szCs w:val="28"/>
        </w:rPr>
        <w:t>при воздействии климатических факторов должны соответств</w:t>
      </w:r>
      <w:r w:rsidR="002C0200" w:rsidRPr="00FD6463">
        <w:rPr>
          <w:sz w:val="28"/>
          <w:szCs w:val="28"/>
        </w:rPr>
        <w:t>овать условиям по группе 2</w:t>
      </w:r>
      <w:r w:rsidRPr="00FD6463">
        <w:rPr>
          <w:sz w:val="28"/>
          <w:szCs w:val="28"/>
        </w:rPr>
        <w:t xml:space="preserve"> по ГОСТ 15150</w:t>
      </w:r>
      <w:r w:rsidR="00131854" w:rsidRPr="00FD6463">
        <w:rPr>
          <w:sz w:val="28"/>
          <w:szCs w:val="28"/>
        </w:rPr>
        <w:t xml:space="preserve">, при температуре от </w:t>
      </w:r>
      <w:r w:rsidR="003D721A" w:rsidRPr="00FD6463">
        <w:rPr>
          <w:sz w:val="28"/>
          <w:szCs w:val="28"/>
        </w:rPr>
        <w:t>плюс 5</w:t>
      </w:r>
      <w:r w:rsidR="00131854" w:rsidRPr="00FD6463">
        <w:rPr>
          <w:sz w:val="28"/>
          <w:szCs w:val="28"/>
        </w:rPr>
        <w:t>°С до плюс 40 °С</w:t>
      </w:r>
      <w:r w:rsidRPr="00FD6463">
        <w:rPr>
          <w:sz w:val="28"/>
          <w:szCs w:val="28"/>
        </w:rPr>
        <w:t>.</w:t>
      </w:r>
    </w:p>
    <w:p w14:paraId="54320837" w14:textId="77777777" w:rsidR="00F900B8" w:rsidRPr="00FD6463" w:rsidRDefault="00880565" w:rsidP="00FD6463">
      <w:pPr>
        <w:pStyle w:val="a5"/>
        <w:widowControl w:val="0"/>
        <w:numPr>
          <w:ilvl w:val="1"/>
          <w:numId w:val="12"/>
        </w:numPr>
        <w:tabs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Конструктор </w:t>
      </w:r>
      <w:r w:rsidR="00F900B8" w:rsidRPr="00FD6463">
        <w:rPr>
          <w:rFonts w:ascii="Times New Roman" w:hAnsi="Times New Roman"/>
          <w:b w:val="0"/>
          <w:szCs w:val="28"/>
        </w:rPr>
        <w:t xml:space="preserve">хранят в крытых сухих и хорошо проветриваемых помещениях, в условиях </w:t>
      </w:r>
      <w:r w:rsidR="003D721A" w:rsidRPr="00FD6463">
        <w:rPr>
          <w:rFonts w:ascii="Times New Roman" w:hAnsi="Times New Roman"/>
          <w:b w:val="0"/>
          <w:szCs w:val="28"/>
        </w:rPr>
        <w:t>2</w:t>
      </w:r>
      <w:r w:rsidR="00F900B8" w:rsidRPr="00FD6463">
        <w:rPr>
          <w:rFonts w:ascii="Times New Roman" w:hAnsi="Times New Roman"/>
          <w:b w:val="0"/>
          <w:szCs w:val="28"/>
        </w:rPr>
        <w:t xml:space="preserve"> по ГОСТ 15150, исключающих воздействие</w:t>
      </w:r>
      <w:r w:rsidR="005E56D4" w:rsidRPr="00FD6463">
        <w:rPr>
          <w:rFonts w:ascii="Times New Roman" w:hAnsi="Times New Roman"/>
          <w:b w:val="0"/>
          <w:szCs w:val="28"/>
        </w:rPr>
        <w:t xml:space="preserve"> открытого огня,</w:t>
      </w:r>
      <w:r w:rsidR="00F900B8" w:rsidRPr="00FD6463">
        <w:rPr>
          <w:rFonts w:ascii="Times New Roman" w:hAnsi="Times New Roman"/>
          <w:b w:val="0"/>
          <w:szCs w:val="28"/>
        </w:rPr>
        <w:t xml:space="preserve"> воды и агрессивных сред, а также прямого воздействия солнечного света.</w:t>
      </w:r>
    </w:p>
    <w:p w14:paraId="1E720F68" w14:textId="77777777" w:rsidR="00F900B8" w:rsidRPr="00FD6463" w:rsidRDefault="00880565" w:rsidP="00FD6463">
      <w:pPr>
        <w:pStyle w:val="a5"/>
        <w:widowControl w:val="0"/>
        <w:tabs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Конструктор </w:t>
      </w:r>
      <w:r w:rsidR="00F900B8" w:rsidRPr="00FD6463">
        <w:rPr>
          <w:rFonts w:ascii="Times New Roman" w:hAnsi="Times New Roman"/>
          <w:b w:val="0"/>
          <w:szCs w:val="28"/>
        </w:rPr>
        <w:t>долж</w:t>
      </w:r>
      <w:r w:rsidRPr="00FD6463">
        <w:rPr>
          <w:rFonts w:ascii="Times New Roman" w:hAnsi="Times New Roman"/>
          <w:b w:val="0"/>
          <w:szCs w:val="28"/>
        </w:rPr>
        <w:t>ен</w:t>
      </w:r>
      <w:r w:rsidR="00F900B8" w:rsidRPr="00FD6463">
        <w:rPr>
          <w:rFonts w:ascii="Times New Roman" w:hAnsi="Times New Roman"/>
          <w:b w:val="0"/>
          <w:szCs w:val="28"/>
        </w:rPr>
        <w:t xml:space="preserve"> храниться при температуре от </w:t>
      </w:r>
      <w:r w:rsidR="003D721A" w:rsidRPr="00FD6463">
        <w:rPr>
          <w:rFonts w:ascii="Times New Roman" w:hAnsi="Times New Roman"/>
          <w:b w:val="0"/>
          <w:szCs w:val="28"/>
        </w:rPr>
        <w:t xml:space="preserve">плюс 5 </w:t>
      </w:r>
      <w:r w:rsidR="00F900B8" w:rsidRPr="00FD6463">
        <w:rPr>
          <w:rFonts w:ascii="Times New Roman" w:hAnsi="Times New Roman"/>
          <w:b w:val="0"/>
          <w:szCs w:val="28"/>
        </w:rPr>
        <w:t xml:space="preserve">°С до плюс </w:t>
      </w:r>
      <w:r w:rsidR="00131854" w:rsidRPr="00FD6463">
        <w:rPr>
          <w:rFonts w:ascii="Times New Roman" w:hAnsi="Times New Roman"/>
          <w:b w:val="0"/>
          <w:szCs w:val="28"/>
        </w:rPr>
        <w:t>40</w:t>
      </w:r>
      <w:r w:rsidR="00F900B8" w:rsidRPr="00FD6463">
        <w:rPr>
          <w:rFonts w:ascii="Times New Roman" w:hAnsi="Times New Roman"/>
          <w:b w:val="0"/>
          <w:szCs w:val="28"/>
        </w:rPr>
        <w:t xml:space="preserve"> °С и относительной влажности не более </w:t>
      </w:r>
      <w:r w:rsidR="005E56D4" w:rsidRPr="00FD6463">
        <w:rPr>
          <w:rFonts w:ascii="Times New Roman" w:hAnsi="Times New Roman"/>
          <w:b w:val="0"/>
          <w:szCs w:val="28"/>
        </w:rPr>
        <w:t>80</w:t>
      </w:r>
      <w:r w:rsidR="00F900B8" w:rsidRPr="00FD6463">
        <w:rPr>
          <w:rFonts w:ascii="Times New Roman" w:hAnsi="Times New Roman"/>
          <w:b w:val="0"/>
          <w:szCs w:val="28"/>
        </w:rPr>
        <w:t>%.</w:t>
      </w:r>
    </w:p>
    <w:p w14:paraId="18C5D210" w14:textId="77777777" w:rsidR="00F900B8" w:rsidRPr="00FD6463" w:rsidRDefault="00880565" w:rsidP="00FD6463">
      <w:pPr>
        <w:pStyle w:val="8"/>
        <w:keepNext w:val="0"/>
        <w:widowControl w:val="0"/>
        <w:spacing w:line="240" w:lineRule="auto"/>
        <w:ind w:firstLine="709"/>
        <w:jc w:val="both"/>
        <w:rPr>
          <w:rFonts w:ascii="Times New Roman" w:hAnsi="Times New Roman"/>
          <w:b w:val="0"/>
          <w:szCs w:val="28"/>
          <w:lang w:val="ru-RU" w:eastAsia="ru-RU"/>
        </w:rPr>
      </w:pPr>
      <w:r w:rsidRPr="00FD6463">
        <w:rPr>
          <w:rFonts w:ascii="Times New Roman" w:hAnsi="Times New Roman"/>
          <w:b w:val="0"/>
          <w:szCs w:val="28"/>
        </w:rPr>
        <w:t xml:space="preserve">Конструктор должен </w:t>
      </w:r>
      <w:r w:rsidR="00F900B8" w:rsidRPr="00FD6463">
        <w:rPr>
          <w:rFonts w:ascii="Times New Roman" w:hAnsi="Times New Roman"/>
          <w:b w:val="0"/>
          <w:szCs w:val="28"/>
          <w:lang w:val="ru-RU" w:eastAsia="ru-RU"/>
        </w:rPr>
        <w:t xml:space="preserve">храниться на поддонах, стеллажах и других </w:t>
      </w:r>
      <w:r w:rsidR="00F900B8" w:rsidRPr="00FD6463">
        <w:rPr>
          <w:rFonts w:ascii="Times New Roman" w:hAnsi="Times New Roman"/>
          <w:b w:val="0"/>
          <w:szCs w:val="28"/>
          <w:lang w:val="ru-RU" w:eastAsia="ru-RU"/>
        </w:rPr>
        <w:lastRenderedPageBreak/>
        <w:t>приспособлениях на высоте от пола и расстоянии от отопительных приборов не менее 1 м.</w:t>
      </w:r>
    </w:p>
    <w:p w14:paraId="78187C03" w14:textId="77777777" w:rsidR="00F900B8" w:rsidRPr="00FD6463" w:rsidRDefault="00F900B8" w:rsidP="00FD6463">
      <w:pPr>
        <w:pStyle w:val="8"/>
        <w:keepNext w:val="0"/>
        <w:widowControl w:val="0"/>
        <w:spacing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Срок хранения </w:t>
      </w:r>
      <w:r w:rsidR="004B4ADE" w:rsidRPr="00FD6463">
        <w:rPr>
          <w:rFonts w:ascii="Times New Roman" w:hAnsi="Times New Roman"/>
          <w:b w:val="0"/>
          <w:szCs w:val="28"/>
        </w:rPr>
        <w:t xml:space="preserve">конструктора </w:t>
      </w:r>
      <w:r w:rsidRPr="00FD6463">
        <w:rPr>
          <w:rFonts w:ascii="Times New Roman" w:hAnsi="Times New Roman"/>
          <w:b w:val="0"/>
          <w:szCs w:val="28"/>
        </w:rPr>
        <w:t>при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 соблюдении условий хранения в упаковке изготовителя</w:t>
      </w:r>
      <w:r w:rsidRPr="00FD6463">
        <w:rPr>
          <w:rFonts w:ascii="Times New Roman" w:hAnsi="Times New Roman"/>
          <w:b w:val="0"/>
          <w:szCs w:val="28"/>
        </w:rPr>
        <w:t xml:space="preserve"> не ограничен.</w:t>
      </w:r>
    </w:p>
    <w:p w14:paraId="5E5A74E0" w14:textId="77777777" w:rsidR="00F900B8" w:rsidRPr="00FD6463" w:rsidRDefault="00F900B8" w:rsidP="00FD6463">
      <w:pPr>
        <w:widowControl w:val="0"/>
        <w:numPr>
          <w:ilvl w:val="1"/>
          <w:numId w:val="12"/>
        </w:numPr>
        <w:tabs>
          <w:tab w:val="left" w:pos="1418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При транспортировании, осуществлении погрузки и выгрузки </w:t>
      </w:r>
      <w:r w:rsidR="004B4ADE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 xml:space="preserve">должны быть приняты меры, предохраняющие тару с </w:t>
      </w:r>
      <w:r w:rsidR="004B4ADE" w:rsidRPr="00FD6463">
        <w:rPr>
          <w:sz w:val="28"/>
          <w:szCs w:val="28"/>
        </w:rPr>
        <w:t xml:space="preserve">конструктором </w:t>
      </w:r>
      <w:r w:rsidRPr="00FD6463">
        <w:rPr>
          <w:sz w:val="28"/>
          <w:szCs w:val="28"/>
        </w:rPr>
        <w:t>от механических повреждений, воздействия атмосферных осадков.</w:t>
      </w:r>
    </w:p>
    <w:p w14:paraId="4F42A3E5" w14:textId="77777777" w:rsidR="00F900B8" w:rsidRPr="00FD6463" w:rsidRDefault="00F900B8" w:rsidP="00FD6463">
      <w:pPr>
        <w:pStyle w:val="a5"/>
        <w:widowControl w:val="0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>Погрузочно-разгрузочные работы должны проводиться в соответствии с нормами ГОСТ 12.3.009.</w:t>
      </w:r>
    </w:p>
    <w:p w14:paraId="4A965EF5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05C5C3E2" w14:textId="77777777" w:rsidR="00F900B8" w:rsidRPr="00FD6463" w:rsidRDefault="00F900B8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0EF877A4" w14:textId="77777777" w:rsidR="00F900B8" w:rsidRPr="00FD6463" w:rsidRDefault="00F900B8" w:rsidP="00FD6463">
      <w:pPr>
        <w:pStyle w:val="11"/>
        <w:keepNext/>
        <w:widowControl/>
        <w:shd w:val="clear" w:color="auto" w:fill="auto"/>
      </w:pPr>
      <w:bookmarkStart w:id="19" w:name="_Toc157089397"/>
      <w:r w:rsidRPr="00FD6463">
        <w:t>Гарантии изготовителя</w:t>
      </w:r>
      <w:bookmarkEnd w:id="19"/>
    </w:p>
    <w:p w14:paraId="6D128D71" w14:textId="77777777" w:rsidR="00F900B8" w:rsidRPr="00FD6463" w:rsidRDefault="00F900B8" w:rsidP="00FD6463">
      <w:pPr>
        <w:keepNext/>
        <w:spacing w:line="240" w:lineRule="auto"/>
        <w:ind w:firstLine="709"/>
        <w:jc w:val="both"/>
        <w:rPr>
          <w:sz w:val="28"/>
          <w:szCs w:val="28"/>
        </w:rPr>
      </w:pPr>
    </w:p>
    <w:p w14:paraId="7BC91119" w14:textId="77777777" w:rsidR="00F900B8" w:rsidRPr="00FD6463" w:rsidRDefault="00F900B8" w:rsidP="00FD6463">
      <w:pPr>
        <w:pStyle w:val="8"/>
        <w:numPr>
          <w:ilvl w:val="1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  <w:lang w:val="ru-RU"/>
        </w:rPr>
      </w:pPr>
      <w:r w:rsidRPr="00FD6463">
        <w:rPr>
          <w:rFonts w:ascii="Times New Roman" w:hAnsi="Times New Roman"/>
          <w:b w:val="0"/>
          <w:szCs w:val="28"/>
        </w:rPr>
        <w:t xml:space="preserve">Изготовитель 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гарантирует соответствие качества </w:t>
      </w:r>
      <w:r w:rsidR="004B4ADE" w:rsidRPr="00FD6463">
        <w:rPr>
          <w:rFonts w:ascii="Times New Roman" w:hAnsi="Times New Roman"/>
          <w:b w:val="0"/>
          <w:szCs w:val="28"/>
          <w:lang w:val="ru-RU"/>
        </w:rPr>
        <w:t xml:space="preserve">конструктора 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требованиям настоящих </w:t>
      </w:r>
      <w:r w:rsidR="00DF2789" w:rsidRPr="00FD6463">
        <w:rPr>
          <w:rFonts w:ascii="Times New Roman" w:hAnsi="Times New Roman"/>
          <w:b w:val="0"/>
          <w:szCs w:val="28"/>
          <w:lang w:val="ru-RU"/>
        </w:rPr>
        <w:t xml:space="preserve">ТУ </w:t>
      </w:r>
      <w:r w:rsidRPr="00FD6463">
        <w:rPr>
          <w:rFonts w:ascii="Times New Roman" w:hAnsi="Times New Roman"/>
          <w:b w:val="0"/>
          <w:szCs w:val="28"/>
          <w:lang w:val="ru-RU"/>
        </w:rPr>
        <w:t xml:space="preserve">при соблюдении правил </w:t>
      </w:r>
      <w:r w:rsidR="002C0200" w:rsidRPr="00FD6463">
        <w:rPr>
          <w:rFonts w:ascii="Times New Roman" w:hAnsi="Times New Roman"/>
          <w:b w:val="0"/>
          <w:szCs w:val="28"/>
          <w:lang w:val="ru-RU"/>
        </w:rPr>
        <w:t>применения</w:t>
      </w:r>
      <w:r w:rsidRPr="00FD6463">
        <w:rPr>
          <w:rFonts w:ascii="Times New Roman" w:hAnsi="Times New Roman"/>
          <w:b w:val="0"/>
          <w:szCs w:val="28"/>
          <w:lang w:val="ru-RU"/>
        </w:rPr>
        <w:t>, хранения и</w:t>
      </w:r>
      <w:r w:rsidRPr="00FD6463">
        <w:rPr>
          <w:rFonts w:ascii="Times New Roman" w:hAnsi="Times New Roman"/>
          <w:b w:val="0"/>
          <w:szCs w:val="28"/>
        </w:rPr>
        <w:t xml:space="preserve"> транспортирования.</w:t>
      </w:r>
    </w:p>
    <w:p w14:paraId="6BA1DF65" w14:textId="77777777" w:rsidR="004B4ADE" w:rsidRPr="00FD6463" w:rsidRDefault="004B4ADE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outlineLvl w:val="7"/>
        <w:rPr>
          <w:sz w:val="28"/>
          <w:szCs w:val="28"/>
          <w:lang w:eastAsia="x-none"/>
        </w:rPr>
      </w:pPr>
      <w:r w:rsidRPr="00FD6463">
        <w:rPr>
          <w:sz w:val="28"/>
          <w:szCs w:val="28"/>
          <w:lang w:eastAsia="x-none"/>
        </w:rPr>
        <w:t>Гарантийный срок - 12 мес.</w:t>
      </w:r>
    </w:p>
    <w:p w14:paraId="3C041483" w14:textId="77777777" w:rsidR="003D721A" w:rsidRPr="00FD6463" w:rsidRDefault="003D721A" w:rsidP="00FD6463">
      <w:pPr>
        <w:pStyle w:val="a5"/>
        <w:widowControl w:val="0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 xml:space="preserve">При этом гарантийный срок: </w:t>
      </w:r>
    </w:p>
    <w:p w14:paraId="0393B1F2" w14:textId="77777777" w:rsidR="003D721A" w:rsidRPr="00FD6463" w:rsidRDefault="003D721A" w:rsidP="00FD6463">
      <w:pPr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на силовую часть (регуляторы, мотор) - 24 месяца;</w:t>
      </w:r>
    </w:p>
    <w:p w14:paraId="541E47E9" w14:textId="77777777" w:rsidR="003D721A" w:rsidRPr="00FD6463" w:rsidRDefault="003D721A" w:rsidP="00FD6463">
      <w:pPr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на систему управления (контроллер, камера, видеопередатчик, приемник, GPS, антенны) - 24 месяца;</w:t>
      </w:r>
    </w:p>
    <w:p w14:paraId="28B99BEC" w14:textId="77777777" w:rsidR="003D721A" w:rsidRPr="00FD6463" w:rsidRDefault="003D721A" w:rsidP="00FD6463">
      <w:pPr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на корпус (рама, элементы защиты, фурнитура) - 24 месяца;</w:t>
      </w:r>
    </w:p>
    <w:p w14:paraId="739F843F" w14:textId="77777777" w:rsidR="003D721A" w:rsidRPr="00FD6463" w:rsidRDefault="003D721A" w:rsidP="00FD6463">
      <w:pPr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на аккумуляторы - 12 месяцев и не более 50 циклов зарядки.</w:t>
      </w:r>
    </w:p>
    <w:p w14:paraId="49A16B15" w14:textId="77777777" w:rsidR="003D721A" w:rsidRPr="00FD6463" w:rsidRDefault="003D721A" w:rsidP="00FD6463">
      <w:pPr>
        <w:pStyle w:val="a5"/>
        <w:widowControl w:val="0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b w:val="0"/>
          <w:szCs w:val="28"/>
        </w:rPr>
      </w:pPr>
      <w:r w:rsidRPr="00FD6463">
        <w:rPr>
          <w:rFonts w:ascii="Times New Roman" w:hAnsi="Times New Roman"/>
          <w:b w:val="0"/>
          <w:szCs w:val="28"/>
        </w:rPr>
        <w:t>Гарантийный срок при розничной продаже через торговую сеть исчисляют со дня продажи конструктора, при внерыночном распределении - со дня получения его потребителем.</w:t>
      </w:r>
    </w:p>
    <w:p w14:paraId="5095EAC1" w14:textId="77777777" w:rsidR="00F900B8" w:rsidRPr="00FD6463" w:rsidRDefault="00F900B8" w:rsidP="00FD6463">
      <w:pPr>
        <w:widowControl w:val="0"/>
        <w:numPr>
          <w:ilvl w:val="1"/>
          <w:numId w:val="12"/>
        </w:numPr>
        <w:spacing w:line="240" w:lineRule="auto"/>
        <w:ind w:left="0" w:firstLine="709"/>
        <w:jc w:val="both"/>
        <w:outlineLvl w:val="7"/>
        <w:rPr>
          <w:sz w:val="28"/>
          <w:szCs w:val="28"/>
        </w:rPr>
      </w:pPr>
      <w:r w:rsidRPr="00FD6463">
        <w:rPr>
          <w:sz w:val="28"/>
          <w:szCs w:val="28"/>
        </w:rPr>
        <w:t>Изготовитель (поставщик) не несет гарантийной ответственности в случаях:</w:t>
      </w:r>
    </w:p>
    <w:p w14:paraId="225BDE0F" w14:textId="77777777" w:rsidR="00F900B8" w:rsidRPr="00FD6463" w:rsidRDefault="00F900B8" w:rsidP="00FD6463">
      <w:pPr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небрежного хранения и транспортирования;</w:t>
      </w:r>
    </w:p>
    <w:p w14:paraId="3962A729" w14:textId="77777777" w:rsidR="00F900B8" w:rsidRPr="00FD6463" w:rsidRDefault="00F900B8" w:rsidP="00FD6463">
      <w:pPr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использование </w:t>
      </w:r>
      <w:r w:rsidR="004B4ADE" w:rsidRPr="00FD6463">
        <w:rPr>
          <w:sz w:val="28"/>
          <w:szCs w:val="28"/>
        </w:rPr>
        <w:t xml:space="preserve">конструктора </w:t>
      </w:r>
      <w:r w:rsidRPr="00FD6463">
        <w:rPr>
          <w:sz w:val="28"/>
          <w:szCs w:val="28"/>
        </w:rPr>
        <w:t>не по назначению и нарушения правил применения;</w:t>
      </w:r>
    </w:p>
    <w:p w14:paraId="18B3B533" w14:textId="77777777" w:rsidR="00F900B8" w:rsidRPr="00FD6463" w:rsidRDefault="00F900B8" w:rsidP="00FD6463">
      <w:pPr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 xml:space="preserve">при наличии механических повреждений </w:t>
      </w:r>
      <w:r w:rsidR="004B4ADE" w:rsidRPr="00FD6463">
        <w:rPr>
          <w:sz w:val="28"/>
          <w:szCs w:val="28"/>
        </w:rPr>
        <w:t>конструктора</w:t>
      </w:r>
      <w:r w:rsidRPr="00FD6463">
        <w:rPr>
          <w:sz w:val="28"/>
          <w:szCs w:val="28"/>
        </w:rPr>
        <w:t>, вызванных внешними факторами;</w:t>
      </w:r>
    </w:p>
    <w:p w14:paraId="413B2F2F" w14:textId="77777777" w:rsidR="00F900B8" w:rsidRPr="00FD6463" w:rsidRDefault="00F900B8" w:rsidP="00FD6463">
      <w:pPr>
        <w:numPr>
          <w:ilvl w:val="0"/>
          <w:numId w:val="16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FD6463">
        <w:rPr>
          <w:sz w:val="28"/>
          <w:szCs w:val="28"/>
        </w:rPr>
        <w:t>при попытках самостоятельного ремонта.</w:t>
      </w:r>
    </w:p>
    <w:p w14:paraId="168DE6C2" w14:textId="77777777" w:rsidR="008320F3" w:rsidRPr="00FD6463" w:rsidRDefault="008320F3" w:rsidP="00FD6463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</w:p>
    <w:p w14:paraId="5CDA5B4B" w14:textId="77777777" w:rsidR="00D71E2E" w:rsidRPr="00FD6463" w:rsidRDefault="00C612F8" w:rsidP="00FD6463">
      <w:pPr>
        <w:pStyle w:val="34"/>
        <w:shd w:val="clear" w:color="auto" w:fill="auto"/>
      </w:pPr>
      <w:r w:rsidRPr="00FD6463">
        <w:br w:type="page"/>
      </w:r>
      <w:bookmarkStart w:id="20" w:name="_Toc157089398"/>
      <w:r w:rsidR="00D71E2E" w:rsidRPr="00FD6463">
        <w:lastRenderedPageBreak/>
        <w:t xml:space="preserve">Приложение </w:t>
      </w:r>
      <w:r w:rsidR="000B32A5" w:rsidRPr="00FD6463">
        <w:t>А</w:t>
      </w:r>
      <w:r w:rsidR="00D71E2E" w:rsidRPr="00FD6463">
        <w:br/>
        <w:t>(обязательное)</w:t>
      </w:r>
      <w:r w:rsidR="00D71E2E" w:rsidRPr="00FD6463">
        <w:br/>
      </w:r>
      <w:r w:rsidR="00B261CC" w:rsidRPr="00FD6463">
        <w:t>Характеристики конструктора</w:t>
      </w:r>
      <w:bookmarkEnd w:id="20"/>
    </w:p>
    <w:p w14:paraId="3FED3CA4" w14:textId="77777777" w:rsidR="00661342" w:rsidRPr="00FD6463" w:rsidRDefault="00661342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p w14:paraId="0B3C24BE" w14:textId="77777777" w:rsidR="00B261CC" w:rsidRPr="00FD6463" w:rsidRDefault="00B261CC" w:rsidP="00FD6463">
      <w:pPr>
        <w:widowControl w:val="0"/>
        <w:spacing w:line="240" w:lineRule="auto"/>
        <w:ind w:firstLine="0"/>
        <w:jc w:val="both"/>
        <w:rPr>
          <w:sz w:val="28"/>
          <w:szCs w:val="28"/>
        </w:rPr>
      </w:pPr>
      <w:r w:rsidRPr="00FD6463">
        <w:rPr>
          <w:spacing w:val="28"/>
          <w:sz w:val="28"/>
          <w:szCs w:val="28"/>
        </w:rPr>
        <w:t>Таблица</w:t>
      </w:r>
      <w:r w:rsidRPr="00FD6463">
        <w:rPr>
          <w:sz w:val="28"/>
          <w:szCs w:val="28"/>
        </w:rPr>
        <w:t xml:space="preserve"> </w:t>
      </w:r>
      <w:r w:rsidR="000B32A5" w:rsidRPr="00FD6463">
        <w:rPr>
          <w:sz w:val="28"/>
          <w:szCs w:val="28"/>
        </w:rPr>
        <w:t>А</w:t>
      </w:r>
      <w:r w:rsidRPr="00FD6463">
        <w:rPr>
          <w:sz w:val="28"/>
          <w:szCs w:val="28"/>
        </w:rPr>
        <w:t>.1 - Характеристики конструктора</w:t>
      </w:r>
      <w:r w:rsidR="008205F7" w:rsidRPr="00FD6463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0"/>
        <w:gridCol w:w="3505"/>
      </w:tblGrid>
      <w:tr w:rsidR="000705C1" w:rsidRPr="00716E68" w14:paraId="64207AB9" w14:textId="77777777" w:rsidTr="00716E68">
        <w:trPr>
          <w:cantSplit/>
          <w:trHeight w:val="340"/>
          <w:tblHeader/>
        </w:trPr>
        <w:tc>
          <w:tcPr>
            <w:tcW w:w="3281" w:type="pct"/>
            <w:tcBorders>
              <w:bottom w:val="double" w:sz="2" w:space="0" w:color="auto"/>
            </w:tcBorders>
            <w:shd w:val="clear" w:color="auto" w:fill="auto"/>
            <w:vAlign w:val="center"/>
          </w:tcPr>
          <w:p w14:paraId="1D5A333D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4"/>
              </w:rPr>
            </w:pPr>
            <w:r w:rsidRPr="00716E68">
              <w:rPr>
                <w:color w:val="000000"/>
                <w:sz w:val="28"/>
                <w:szCs w:val="24"/>
              </w:rPr>
              <w:t>Наименованием параметра</w:t>
            </w:r>
          </w:p>
        </w:tc>
        <w:tc>
          <w:tcPr>
            <w:tcW w:w="1719" w:type="pct"/>
            <w:tcBorders>
              <w:bottom w:val="double" w:sz="2" w:space="0" w:color="auto"/>
            </w:tcBorders>
            <w:shd w:val="clear" w:color="auto" w:fill="auto"/>
            <w:vAlign w:val="center"/>
          </w:tcPr>
          <w:p w14:paraId="286C7710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4"/>
              </w:rPr>
            </w:pPr>
            <w:r w:rsidRPr="00716E68">
              <w:rPr>
                <w:color w:val="000000"/>
                <w:sz w:val="28"/>
                <w:szCs w:val="24"/>
              </w:rPr>
              <w:t>Значение</w:t>
            </w:r>
          </w:p>
        </w:tc>
      </w:tr>
      <w:tr w:rsidR="00716E68" w:rsidRPr="00716E68" w14:paraId="19936911" w14:textId="77777777" w:rsidTr="00716E68">
        <w:trPr>
          <w:trHeight w:val="340"/>
        </w:trPr>
        <w:tc>
          <w:tcPr>
            <w:tcW w:w="3281" w:type="pct"/>
            <w:tcBorders>
              <w:top w:val="double" w:sz="2" w:space="0" w:color="auto"/>
            </w:tcBorders>
            <w:shd w:val="clear" w:color="auto" w:fill="auto"/>
            <w:hideMark/>
          </w:tcPr>
          <w:p w14:paraId="4D110A36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Геометрия рамы</w:t>
            </w:r>
          </w:p>
        </w:tc>
        <w:tc>
          <w:tcPr>
            <w:tcW w:w="1719" w:type="pct"/>
            <w:tcBorders>
              <w:top w:val="double" w:sz="2" w:space="0" w:color="auto"/>
            </w:tcBorders>
            <w:shd w:val="clear" w:color="auto" w:fill="auto"/>
            <w:hideMark/>
          </w:tcPr>
          <w:p w14:paraId="21C18EE3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Классический Х</w:t>
            </w:r>
          </w:p>
        </w:tc>
      </w:tr>
      <w:tr w:rsidR="00716E68" w:rsidRPr="00716E68" w14:paraId="1E7E72B6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47327968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Диагональный размер, мм</w:t>
            </w:r>
          </w:p>
        </w:tc>
        <w:tc>
          <w:tcPr>
            <w:tcW w:w="1719" w:type="pct"/>
            <w:shd w:val="clear" w:color="auto" w:fill="auto"/>
            <w:hideMark/>
          </w:tcPr>
          <w:p w14:paraId="76686883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250</w:t>
            </w:r>
          </w:p>
        </w:tc>
      </w:tr>
      <w:tr w:rsidR="00716E68" w:rsidRPr="00716E68" w14:paraId="4CA300A0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403732D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Габаритный размер рамы без пропеллеров и аккумуляторов (Д×Ш×В), мм</w:t>
            </w:r>
          </w:p>
        </w:tc>
        <w:tc>
          <w:tcPr>
            <w:tcW w:w="1719" w:type="pct"/>
            <w:shd w:val="clear" w:color="auto" w:fill="auto"/>
            <w:hideMark/>
          </w:tcPr>
          <w:p w14:paraId="436674FE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130×130×30</w:t>
            </w:r>
          </w:p>
        </w:tc>
      </w:tr>
      <w:tr w:rsidR="00716E68" w:rsidRPr="00716E68" w14:paraId="64A1C5AB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45BD77D" w14:textId="3AA19048" w:rsidR="000705C1" w:rsidRPr="00716E68" w:rsidRDefault="000705C1" w:rsidP="00134D66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Габаритный размер </w:t>
            </w:r>
            <w:r w:rsidR="00134D66">
              <w:rPr>
                <w:color w:val="000000"/>
                <w:sz w:val="28"/>
                <w:szCs w:val="28"/>
              </w:rPr>
              <w:t>конструктора</w:t>
            </w:r>
            <w:r w:rsidR="009B3D7F">
              <w:rPr>
                <w:color w:val="000000"/>
                <w:sz w:val="28"/>
                <w:szCs w:val="28"/>
              </w:rPr>
              <w:t xml:space="preserve"> </w:t>
            </w:r>
            <w:r w:rsidRPr="00716E68">
              <w:rPr>
                <w:color w:val="000000"/>
                <w:sz w:val="28"/>
                <w:szCs w:val="28"/>
              </w:rPr>
              <w:t>(Д×Ш) , мм</w:t>
            </w:r>
          </w:p>
        </w:tc>
        <w:tc>
          <w:tcPr>
            <w:tcW w:w="1719" w:type="pct"/>
            <w:shd w:val="clear" w:color="auto" w:fill="auto"/>
            <w:hideMark/>
          </w:tcPr>
          <w:p w14:paraId="72669652" w14:textId="16C68558" w:rsidR="000705C1" w:rsidRPr="00716E68" w:rsidRDefault="00134D66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250х250</w:t>
            </w:r>
          </w:p>
        </w:tc>
      </w:tr>
      <w:tr w:rsidR="00134D66" w:rsidRPr="00716E68" w14:paraId="38466EDA" w14:textId="77777777" w:rsidTr="00716E68">
        <w:trPr>
          <w:trHeight w:val="340"/>
        </w:trPr>
        <w:tc>
          <w:tcPr>
            <w:tcW w:w="3281" w:type="pct"/>
            <w:shd w:val="clear" w:color="auto" w:fill="auto"/>
          </w:tcPr>
          <w:p w14:paraId="1E429C89" w14:textId="4C3E9EF8" w:rsidR="00134D66" w:rsidRPr="00716E68" w:rsidRDefault="00134D66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двигателей</w:t>
            </w:r>
          </w:p>
        </w:tc>
        <w:tc>
          <w:tcPr>
            <w:tcW w:w="1719" w:type="pct"/>
            <w:shd w:val="clear" w:color="auto" w:fill="auto"/>
          </w:tcPr>
          <w:p w14:paraId="7C7BE67E" w14:textId="104794CB" w:rsidR="00134D66" w:rsidRPr="00716E68" w:rsidRDefault="00134D66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134D66" w:rsidRPr="00716E68" w14:paraId="1CD9184B" w14:textId="77777777" w:rsidTr="00716E68">
        <w:trPr>
          <w:trHeight w:val="340"/>
        </w:trPr>
        <w:tc>
          <w:tcPr>
            <w:tcW w:w="3281" w:type="pct"/>
            <w:shd w:val="clear" w:color="auto" w:fill="auto"/>
          </w:tcPr>
          <w:p w14:paraId="779A8F71" w14:textId="79D283C4" w:rsidR="00134D66" w:rsidRDefault="00134D66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Размер пропеллеров, дюйм</w:t>
            </w:r>
          </w:p>
        </w:tc>
        <w:tc>
          <w:tcPr>
            <w:tcW w:w="1719" w:type="pct"/>
            <w:shd w:val="clear" w:color="auto" w:fill="auto"/>
          </w:tcPr>
          <w:p w14:paraId="7F7DEC24" w14:textId="1C15ED91" w:rsidR="00134D66" w:rsidRPr="00716E68" w:rsidRDefault="00134D66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716E68" w:rsidRPr="00716E68" w14:paraId="09B0DD47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D2910F5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Масса (без аккумулятора), г</w:t>
            </w:r>
          </w:p>
        </w:tc>
        <w:tc>
          <w:tcPr>
            <w:tcW w:w="1719" w:type="pct"/>
            <w:shd w:val="clear" w:color="auto" w:fill="auto"/>
            <w:hideMark/>
          </w:tcPr>
          <w:p w14:paraId="1B7C46B2" w14:textId="08C999DE" w:rsidR="000705C1" w:rsidRPr="00716E68" w:rsidRDefault="00B973B7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0A12FF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716E68" w:rsidRPr="00716E68" w14:paraId="5990AB43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6125B2A0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Крейсерская скорость, км/ч</w:t>
            </w:r>
          </w:p>
        </w:tc>
        <w:tc>
          <w:tcPr>
            <w:tcW w:w="1719" w:type="pct"/>
            <w:shd w:val="clear" w:color="auto" w:fill="auto"/>
            <w:hideMark/>
          </w:tcPr>
          <w:p w14:paraId="7E42890D" w14:textId="3920942B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30</w:t>
            </w:r>
          </w:p>
        </w:tc>
      </w:tr>
      <w:tr w:rsidR="00716E68" w:rsidRPr="00716E68" w14:paraId="0934DCBF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1E0706C7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скорость, км/ч</w:t>
            </w:r>
          </w:p>
        </w:tc>
        <w:tc>
          <w:tcPr>
            <w:tcW w:w="1719" w:type="pct"/>
            <w:shd w:val="clear" w:color="auto" w:fill="auto"/>
            <w:hideMark/>
          </w:tcPr>
          <w:p w14:paraId="0E9BC72E" w14:textId="510C6AA6" w:rsidR="000705C1" w:rsidRPr="00716E68" w:rsidRDefault="000A12FF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0705C1" w:rsidRPr="00716E68">
              <w:rPr>
                <w:color w:val="000000"/>
                <w:sz w:val="28"/>
                <w:szCs w:val="28"/>
              </w:rPr>
              <w:t xml:space="preserve">0 </w:t>
            </w:r>
          </w:p>
        </w:tc>
      </w:tr>
      <w:tr w:rsidR="00716E68" w:rsidRPr="00716E68" w14:paraId="3AA03A1A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4C05453B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скорость набора высоты, м/с</w:t>
            </w:r>
          </w:p>
        </w:tc>
        <w:tc>
          <w:tcPr>
            <w:tcW w:w="1719" w:type="pct"/>
            <w:shd w:val="clear" w:color="auto" w:fill="auto"/>
            <w:hideMark/>
          </w:tcPr>
          <w:p w14:paraId="013DCAF8" w14:textId="646452B3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5</w:t>
            </w:r>
          </w:p>
        </w:tc>
      </w:tr>
      <w:tr w:rsidR="00716E68" w:rsidRPr="00716E68" w14:paraId="7B4376DC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FE1BF27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высота полета над уровнем моря, м</w:t>
            </w:r>
          </w:p>
        </w:tc>
        <w:tc>
          <w:tcPr>
            <w:tcW w:w="1719" w:type="pct"/>
            <w:shd w:val="clear" w:color="auto" w:fill="auto"/>
            <w:hideMark/>
          </w:tcPr>
          <w:p w14:paraId="026F19F5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150 </w:t>
            </w:r>
          </w:p>
        </w:tc>
      </w:tr>
      <w:tr w:rsidR="00716E68" w:rsidRPr="00716E68" w14:paraId="58A241FB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6633D23A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время полета (в штиль), мин.</w:t>
            </w:r>
          </w:p>
        </w:tc>
        <w:tc>
          <w:tcPr>
            <w:tcW w:w="1719" w:type="pct"/>
            <w:shd w:val="clear" w:color="auto" w:fill="auto"/>
            <w:hideMark/>
          </w:tcPr>
          <w:p w14:paraId="6D14F906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12 </w:t>
            </w:r>
          </w:p>
        </w:tc>
      </w:tr>
      <w:tr w:rsidR="00716E68" w:rsidRPr="00716E68" w14:paraId="74755FC6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63CA1C1D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время висения (в штиль), мин.</w:t>
            </w:r>
          </w:p>
        </w:tc>
        <w:tc>
          <w:tcPr>
            <w:tcW w:w="1719" w:type="pct"/>
            <w:shd w:val="clear" w:color="auto" w:fill="auto"/>
            <w:hideMark/>
          </w:tcPr>
          <w:p w14:paraId="5BA56DE2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17 </w:t>
            </w:r>
          </w:p>
        </w:tc>
      </w:tr>
      <w:tr w:rsidR="00716E68" w:rsidRPr="00716E68" w14:paraId="535D2074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55E8259D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время полёта при полной загрузке (в штиль), мин.</w:t>
            </w:r>
          </w:p>
        </w:tc>
        <w:tc>
          <w:tcPr>
            <w:tcW w:w="1719" w:type="pct"/>
            <w:shd w:val="clear" w:color="auto" w:fill="auto"/>
            <w:hideMark/>
          </w:tcPr>
          <w:p w14:paraId="45F7ED73" w14:textId="77C57930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10</w:t>
            </w:r>
          </w:p>
        </w:tc>
      </w:tr>
      <w:tr w:rsidR="00716E68" w:rsidRPr="00716E68" w14:paraId="284D5E5D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6B2ED84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расстояние полета (в штиль), м</w:t>
            </w:r>
          </w:p>
        </w:tc>
        <w:tc>
          <w:tcPr>
            <w:tcW w:w="1719" w:type="pct"/>
            <w:shd w:val="clear" w:color="auto" w:fill="auto"/>
            <w:hideMark/>
          </w:tcPr>
          <w:p w14:paraId="094E9F99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500</w:t>
            </w:r>
          </w:p>
        </w:tc>
      </w:tr>
      <w:tr w:rsidR="00716E68" w:rsidRPr="00716E68" w14:paraId="4791187C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B29EEF3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Макс. расстояние полета при полной загрузке (в штиль), м </w:t>
            </w:r>
          </w:p>
        </w:tc>
        <w:tc>
          <w:tcPr>
            <w:tcW w:w="1719" w:type="pct"/>
            <w:shd w:val="clear" w:color="auto" w:fill="auto"/>
            <w:hideMark/>
          </w:tcPr>
          <w:p w14:paraId="52C0BFF6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300</w:t>
            </w:r>
          </w:p>
        </w:tc>
      </w:tr>
      <w:tr w:rsidR="00716E68" w:rsidRPr="00716E68" w14:paraId="624FF1F8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46517E7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допустимая скорость ветра, м/с</w:t>
            </w:r>
          </w:p>
        </w:tc>
        <w:tc>
          <w:tcPr>
            <w:tcW w:w="1719" w:type="pct"/>
            <w:shd w:val="clear" w:color="auto" w:fill="auto"/>
            <w:hideMark/>
          </w:tcPr>
          <w:p w14:paraId="5552BE00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3</w:t>
            </w:r>
          </w:p>
        </w:tc>
      </w:tr>
      <w:tr w:rsidR="00716E68" w:rsidRPr="00716E68" w14:paraId="58F563DE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002AD7B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угол наклона (режим удержания горизонта), градусов</w:t>
            </w:r>
          </w:p>
        </w:tc>
        <w:tc>
          <w:tcPr>
            <w:tcW w:w="1719" w:type="pct"/>
            <w:shd w:val="clear" w:color="auto" w:fill="auto"/>
            <w:hideMark/>
          </w:tcPr>
          <w:p w14:paraId="71C62138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45 </w:t>
            </w:r>
          </w:p>
        </w:tc>
      </w:tr>
      <w:tr w:rsidR="00716E68" w:rsidRPr="00716E68" w14:paraId="005C0D68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590525AC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угол наклона (акробатический режим)</w:t>
            </w:r>
          </w:p>
        </w:tc>
        <w:tc>
          <w:tcPr>
            <w:tcW w:w="1719" w:type="pct"/>
            <w:shd w:val="clear" w:color="auto" w:fill="auto"/>
            <w:hideMark/>
          </w:tcPr>
          <w:p w14:paraId="35831226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без ограничений</w:t>
            </w:r>
          </w:p>
        </w:tc>
      </w:tr>
      <w:tr w:rsidR="00716E68" w:rsidRPr="00716E68" w14:paraId="711727E7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667AFAD6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Макс. масса полезной нагрузки</w:t>
            </w:r>
          </w:p>
        </w:tc>
        <w:tc>
          <w:tcPr>
            <w:tcW w:w="1719" w:type="pct"/>
            <w:shd w:val="clear" w:color="auto" w:fill="auto"/>
            <w:hideMark/>
          </w:tcPr>
          <w:p w14:paraId="16F5DC75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Не предусмотрена</w:t>
            </w:r>
          </w:p>
        </w:tc>
      </w:tr>
      <w:tr w:rsidR="00716E68" w:rsidRPr="00716E68" w14:paraId="5774AB2B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062B9FD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Диапазон рабочих частот управления, ГГц</w:t>
            </w:r>
          </w:p>
        </w:tc>
        <w:tc>
          <w:tcPr>
            <w:tcW w:w="1719" w:type="pct"/>
            <w:shd w:val="clear" w:color="auto" w:fill="auto"/>
            <w:hideMark/>
          </w:tcPr>
          <w:p w14:paraId="0685D623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2,35-2,45</w:t>
            </w:r>
          </w:p>
        </w:tc>
      </w:tr>
      <w:tr w:rsidR="000705C1" w:rsidRPr="00716E68" w14:paraId="33A859AC" w14:textId="77777777" w:rsidTr="00716E68">
        <w:trPr>
          <w:trHeight w:val="340"/>
        </w:trPr>
        <w:tc>
          <w:tcPr>
            <w:tcW w:w="5000" w:type="pct"/>
            <w:gridSpan w:val="2"/>
            <w:shd w:val="clear" w:color="auto" w:fill="auto"/>
            <w:hideMark/>
          </w:tcPr>
          <w:p w14:paraId="31D78223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i/>
                <w:color w:val="000000"/>
                <w:sz w:val="28"/>
                <w:szCs w:val="28"/>
              </w:rPr>
            </w:pPr>
            <w:r w:rsidRPr="00716E68">
              <w:rPr>
                <w:bCs/>
                <w:i/>
                <w:color w:val="000000"/>
                <w:sz w:val="28"/>
                <w:szCs w:val="28"/>
              </w:rPr>
              <w:t>Спутниковая система позиционирования</w:t>
            </w:r>
          </w:p>
        </w:tc>
      </w:tr>
      <w:tr w:rsidR="00716E68" w:rsidRPr="00716E68" w14:paraId="45518BA3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5C84F6F8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Формат приёма</w:t>
            </w:r>
          </w:p>
        </w:tc>
        <w:tc>
          <w:tcPr>
            <w:tcW w:w="1719" w:type="pct"/>
            <w:shd w:val="clear" w:color="auto" w:fill="auto"/>
            <w:hideMark/>
          </w:tcPr>
          <w:p w14:paraId="74037FFA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Не предусмотрена</w:t>
            </w:r>
          </w:p>
        </w:tc>
      </w:tr>
      <w:tr w:rsidR="000705C1" w:rsidRPr="00716E68" w14:paraId="554A5E72" w14:textId="77777777" w:rsidTr="00716E68">
        <w:trPr>
          <w:trHeight w:val="340"/>
        </w:trPr>
        <w:tc>
          <w:tcPr>
            <w:tcW w:w="5000" w:type="pct"/>
            <w:gridSpan w:val="2"/>
            <w:shd w:val="clear" w:color="auto" w:fill="auto"/>
          </w:tcPr>
          <w:p w14:paraId="6466C2C1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i/>
                <w:color w:val="000000"/>
                <w:sz w:val="28"/>
                <w:szCs w:val="28"/>
              </w:rPr>
            </w:pPr>
            <w:r w:rsidRPr="00716E68">
              <w:rPr>
                <w:i/>
                <w:color w:val="000000"/>
                <w:sz w:val="28"/>
                <w:szCs w:val="28"/>
              </w:rPr>
              <w:t>Курсовая камера</w:t>
            </w:r>
          </w:p>
        </w:tc>
      </w:tr>
      <w:tr w:rsidR="00716E68" w:rsidRPr="00716E68" w14:paraId="67069DE4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11630AE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Форматное соотношение</w:t>
            </w:r>
          </w:p>
        </w:tc>
        <w:tc>
          <w:tcPr>
            <w:tcW w:w="1719" w:type="pct"/>
            <w:shd w:val="clear" w:color="auto" w:fill="auto"/>
            <w:hideMark/>
          </w:tcPr>
          <w:p w14:paraId="6B5640F3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16:9 / 4:3</w:t>
            </w:r>
          </w:p>
        </w:tc>
      </w:tr>
      <w:tr w:rsidR="00716E68" w:rsidRPr="00716E68" w14:paraId="1A116FD5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3E41829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Тип матрицы / сенсора</w:t>
            </w:r>
          </w:p>
        </w:tc>
        <w:tc>
          <w:tcPr>
            <w:tcW w:w="1719" w:type="pct"/>
            <w:shd w:val="clear" w:color="auto" w:fill="auto"/>
            <w:hideMark/>
          </w:tcPr>
          <w:p w14:paraId="607F98B0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1/3" CMOS</w:t>
            </w:r>
          </w:p>
        </w:tc>
      </w:tr>
      <w:tr w:rsidR="00716E68" w:rsidRPr="00716E68" w14:paraId="3EACC737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9FBF454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Разрешающая способность</w:t>
            </w:r>
          </w:p>
        </w:tc>
        <w:tc>
          <w:tcPr>
            <w:tcW w:w="1719" w:type="pct"/>
            <w:shd w:val="clear" w:color="auto" w:fill="auto"/>
            <w:hideMark/>
          </w:tcPr>
          <w:p w14:paraId="41D90BF7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480p / 60fps</w:t>
            </w:r>
          </w:p>
        </w:tc>
      </w:tr>
      <w:tr w:rsidR="00716E68" w:rsidRPr="00716E68" w14:paraId="144050AB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5636393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Объектив</w:t>
            </w:r>
          </w:p>
        </w:tc>
        <w:tc>
          <w:tcPr>
            <w:tcW w:w="1719" w:type="pct"/>
            <w:shd w:val="clear" w:color="auto" w:fill="auto"/>
            <w:hideMark/>
          </w:tcPr>
          <w:p w14:paraId="50EFA2AB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2,1 мм, f/2.1</w:t>
            </w:r>
          </w:p>
        </w:tc>
      </w:tr>
      <w:tr w:rsidR="00716E68" w:rsidRPr="00716E68" w14:paraId="27AB467D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2635BBC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Углы обзора, градусов</w:t>
            </w:r>
          </w:p>
        </w:tc>
        <w:tc>
          <w:tcPr>
            <w:tcW w:w="1719" w:type="pct"/>
            <w:shd w:val="clear" w:color="auto" w:fill="auto"/>
            <w:hideMark/>
          </w:tcPr>
          <w:p w14:paraId="38C2E3D5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313131"/>
                <w:sz w:val="28"/>
                <w:szCs w:val="28"/>
              </w:rPr>
            </w:pPr>
            <w:r w:rsidRPr="00716E68">
              <w:rPr>
                <w:color w:val="313131"/>
                <w:sz w:val="28"/>
                <w:szCs w:val="28"/>
              </w:rPr>
              <w:t>FOV-D: 125</w:t>
            </w:r>
          </w:p>
        </w:tc>
      </w:tr>
      <w:tr w:rsidR="00716E68" w:rsidRPr="00716E68" w14:paraId="280110FC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0BBE74C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ISO (светочувствительность), </w:t>
            </w:r>
            <w:r w:rsidRPr="00716E68">
              <w:rPr>
                <w:color w:val="313131"/>
                <w:sz w:val="28"/>
                <w:szCs w:val="28"/>
              </w:rPr>
              <w:t>люкс</w:t>
            </w:r>
          </w:p>
        </w:tc>
        <w:tc>
          <w:tcPr>
            <w:tcW w:w="1719" w:type="pct"/>
            <w:shd w:val="clear" w:color="auto" w:fill="auto"/>
            <w:hideMark/>
          </w:tcPr>
          <w:p w14:paraId="73A55028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313131"/>
                <w:sz w:val="28"/>
                <w:szCs w:val="28"/>
              </w:rPr>
            </w:pPr>
            <w:r w:rsidRPr="00716E68">
              <w:rPr>
                <w:color w:val="313131"/>
                <w:sz w:val="28"/>
                <w:szCs w:val="28"/>
              </w:rPr>
              <w:t xml:space="preserve">0,00001 </w:t>
            </w:r>
          </w:p>
        </w:tc>
      </w:tr>
      <w:tr w:rsidR="000705C1" w:rsidRPr="00716E68" w14:paraId="1D113314" w14:textId="77777777" w:rsidTr="00716E68">
        <w:trPr>
          <w:trHeight w:val="340"/>
        </w:trPr>
        <w:tc>
          <w:tcPr>
            <w:tcW w:w="5000" w:type="pct"/>
            <w:gridSpan w:val="2"/>
            <w:shd w:val="clear" w:color="auto" w:fill="auto"/>
            <w:hideMark/>
          </w:tcPr>
          <w:p w14:paraId="4BF5502A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i/>
                <w:color w:val="000000"/>
                <w:sz w:val="28"/>
                <w:szCs w:val="28"/>
              </w:rPr>
            </w:pPr>
            <w:r w:rsidRPr="00716E68">
              <w:rPr>
                <w:bCs/>
                <w:i/>
                <w:color w:val="000000"/>
                <w:sz w:val="28"/>
                <w:szCs w:val="28"/>
              </w:rPr>
              <w:t>Передача видеосигнала</w:t>
            </w:r>
          </w:p>
        </w:tc>
      </w:tr>
      <w:tr w:rsidR="00716E68" w:rsidRPr="00716E68" w14:paraId="6F8D579C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7E1353F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Качество воспроизведения в очках при 60 кадрах/с</w:t>
            </w:r>
          </w:p>
        </w:tc>
        <w:tc>
          <w:tcPr>
            <w:tcW w:w="1719" w:type="pct"/>
            <w:shd w:val="clear" w:color="auto" w:fill="auto"/>
            <w:hideMark/>
          </w:tcPr>
          <w:p w14:paraId="55C48774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480р </w:t>
            </w:r>
          </w:p>
        </w:tc>
      </w:tr>
      <w:tr w:rsidR="00716E68" w:rsidRPr="00716E68" w14:paraId="04724385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1C670026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lastRenderedPageBreak/>
              <w:t>Диапазон рабочих частот, ГГц</w:t>
            </w:r>
          </w:p>
        </w:tc>
        <w:tc>
          <w:tcPr>
            <w:tcW w:w="1719" w:type="pct"/>
            <w:shd w:val="clear" w:color="auto" w:fill="auto"/>
            <w:hideMark/>
          </w:tcPr>
          <w:p w14:paraId="367D6AAD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5,333-5,945</w:t>
            </w:r>
          </w:p>
        </w:tc>
      </w:tr>
      <w:tr w:rsidR="00716E68" w:rsidRPr="00716E68" w14:paraId="7AB0890B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E950289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Дальность передачи стабильного видеосигнала (в пределах прямой видимости), м</w:t>
            </w:r>
          </w:p>
        </w:tc>
        <w:tc>
          <w:tcPr>
            <w:tcW w:w="1719" w:type="pct"/>
            <w:shd w:val="clear" w:color="auto" w:fill="auto"/>
            <w:hideMark/>
          </w:tcPr>
          <w:p w14:paraId="258F049C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300</w:t>
            </w:r>
          </w:p>
        </w:tc>
      </w:tr>
      <w:tr w:rsidR="00716E68" w:rsidRPr="00716E68" w14:paraId="4CE91684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618669EC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Предельная дальность видеосигнала в пределах прямой видимости с направленной приёмной антенной, м</w:t>
            </w:r>
          </w:p>
        </w:tc>
        <w:tc>
          <w:tcPr>
            <w:tcW w:w="1719" w:type="pct"/>
            <w:shd w:val="clear" w:color="auto" w:fill="auto"/>
            <w:hideMark/>
          </w:tcPr>
          <w:p w14:paraId="7C9A778B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500</w:t>
            </w:r>
          </w:p>
        </w:tc>
      </w:tr>
      <w:tr w:rsidR="00716E68" w:rsidRPr="00716E68" w14:paraId="4834B854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511AC15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Задержка сигнала (480р при 60 кадрах/с), мс</w:t>
            </w:r>
          </w:p>
        </w:tc>
        <w:tc>
          <w:tcPr>
            <w:tcW w:w="1719" w:type="pct"/>
            <w:shd w:val="clear" w:color="auto" w:fill="auto"/>
            <w:hideMark/>
          </w:tcPr>
          <w:p w14:paraId="32036B36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14-18 </w:t>
            </w:r>
          </w:p>
        </w:tc>
      </w:tr>
      <w:tr w:rsidR="00716E68" w:rsidRPr="00716E68" w14:paraId="2882D499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99053D2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Тип антенны</w:t>
            </w:r>
          </w:p>
        </w:tc>
        <w:tc>
          <w:tcPr>
            <w:tcW w:w="1719" w:type="pct"/>
            <w:shd w:val="clear" w:color="auto" w:fill="auto"/>
            <w:hideMark/>
          </w:tcPr>
          <w:p w14:paraId="20EC68F2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3 dBi круговая поляризация</w:t>
            </w:r>
          </w:p>
        </w:tc>
      </w:tr>
      <w:tr w:rsidR="000705C1" w:rsidRPr="00716E68" w14:paraId="533CB572" w14:textId="77777777" w:rsidTr="00716E68">
        <w:trPr>
          <w:trHeight w:val="340"/>
        </w:trPr>
        <w:tc>
          <w:tcPr>
            <w:tcW w:w="5000" w:type="pct"/>
            <w:gridSpan w:val="2"/>
            <w:shd w:val="clear" w:color="auto" w:fill="auto"/>
            <w:hideMark/>
          </w:tcPr>
          <w:p w14:paraId="3E22AC67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i/>
                <w:color w:val="000000"/>
                <w:sz w:val="28"/>
                <w:szCs w:val="28"/>
              </w:rPr>
            </w:pPr>
            <w:r w:rsidRPr="00716E68">
              <w:rPr>
                <w:bCs/>
                <w:i/>
                <w:color w:val="000000"/>
                <w:sz w:val="28"/>
                <w:szCs w:val="28"/>
              </w:rPr>
              <w:t>Аккумулятор для дрона</w:t>
            </w:r>
          </w:p>
        </w:tc>
      </w:tr>
      <w:tr w:rsidR="00716E68" w:rsidRPr="00716E68" w14:paraId="65F88B1A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5B09C1EF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Тип электрохимии ячеек аккумуляторной сборки</w:t>
            </w:r>
          </w:p>
        </w:tc>
        <w:tc>
          <w:tcPr>
            <w:tcW w:w="1719" w:type="pct"/>
            <w:shd w:val="clear" w:color="auto" w:fill="auto"/>
            <w:hideMark/>
          </w:tcPr>
          <w:p w14:paraId="2061E0C4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LiPo (GPE)</w:t>
            </w:r>
          </w:p>
        </w:tc>
      </w:tr>
      <w:tr w:rsidR="00716E68" w:rsidRPr="00716E68" w14:paraId="4E378B1A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AFD64BA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Конфигурация сборки аккумуляторной батареи</w:t>
            </w:r>
          </w:p>
        </w:tc>
        <w:tc>
          <w:tcPr>
            <w:tcW w:w="1719" w:type="pct"/>
            <w:shd w:val="clear" w:color="auto" w:fill="auto"/>
            <w:hideMark/>
          </w:tcPr>
          <w:p w14:paraId="360DE5D9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4S1P</w:t>
            </w:r>
          </w:p>
        </w:tc>
      </w:tr>
      <w:tr w:rsidR="00716E68" w:rsidRPr="00716E68" w14:paraId="77164D96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43E0330C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Ёмкость, мА</w:t>
            </w:r>
            <w:r w:rsidRPr="00716E68">
              <w:rPr>
                <w:rFonts w:ascii="Cambria Math" w:hAnsi="Cambria Math" w:cs="Cambria Math"/>
                <w:color w:val="000000"/>
                <w:sz w:val="28"/>
                <w:szCs w:val="28"/>
              </w:rPr>
              <w:t>⋅</w:t>
            </w:r>
            <w:r w:rsidRPr="00716E68">
              <w:rPr>
                <w:color w:val="000000"/>
                <w:sz w:val="28"/>
                <w:szCs w:val="28"/>
              </w:rPr>
              <w:t>ч</w:t>
            </w:r>
          </w:p>
        </w:tc>
        <w:tc>
          <w:tcPr>
            <w:tcW w:w="1719" w:type="pct"/>
            <w:shd w:val="clear" w:color="auto" w:fill="auto"/>
            <w:hideMark/>
          </w:tcPr>
          <w:p w14:paraId="0B131B98" w14:textId="7DE27665" w:rsidR="000705C1" w:rsidRPr="00716E68" w:rsidRDefault="00134D66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  <w:r w:rsidR="000705C1" w:rsidRPr="00716E68">
              <w:rPr>
                <w:color w:val="000000"/>
                <w:sz w:val="28"/>
                <w:szCs w:val="28"/>
              </w:rPr>
              <w:t xml:space="preserve">0 </w:t>
            </w:r>
          </w:p>
        </w:tc>
      </w:tr>
      <w:tr w:rsidR="00716E68" w:rsidRPr="00716E68" w14:paraId="546BC65C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DAB7C9D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Минимальное напряжение, В</w:t>
            </w:r>
          </w:p>
        </w:tc>
        <w:tc>
          <w:tcPr>
            <w:tcW w:w="1719" w:type="pct"/>
            <w:shd w:val="clear" w:color="auto" w:fill="auto"/>
            <w:hideMark/>
          </w:tcPr>
          <w:p w14:paraId="26D85619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12,0 </w:t>
            </w:r>
          </w:p>
        </w:tc>
      </w:tr>
      <w:tr w:rsidR="00716E68" w:rsidRPr="00716E68" w14:paraId="17D39167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45A5A9FD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Номинальное напряжение, В</w:t>
            </w:r>
          </w:p>
        </w:tc>
        <w:tc>
          <w:tcPr>
            <w:tcW w:w="1719" w:type="pct"/>
            <w:shd w:val="clear" w:color="auto" w:fill="auto"/>
            <w:hideMark/>
          </w:tcPr>
          <w:p w14:paraId="7F771E55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14,8 </w:t>
            </w:r>
          </w:p>
        </w:tc>
      </w:tr>
      <w:tr w:rsidR="00716E68" w:rsidRPr="00716E68" w14:paraId="6EF34D0C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A7DCCE6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Максимальное напряжение, В</w:t>
            </w:r>
          </w:p>
        </w:tc>
        <w:tc>
          <w:tcPr>
            <w:tcW w:w="1719" w:type="pct"/>
            <w:shd w:val="clear" w:color="auto" w:fill="auto"/>
            <w:hideMark/>
          </w:tcPr>
          <w:p w14:paraId="372A5B0A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16,4 </w:t>
            </w:r>
          </w:p>
        </w:tc>
      </w:tr>
      <w:tr w:rsidR="00716E68" w:rsidRPr="00716E68" w14:paraId="3B2D23C0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6DFAAF7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Ток разряда (пиковый), А</w:t>
            </w:r>
          </w:p>
        </w:tc>
        <w:tc>
          <w:tcPr>
            <w:tcW w:w="1719" w:type="pct"/>
            <w:shd w:val="clear" w:color="auto" w:fill="auto"/>
            <w:hideMark/>
          </w:tcPr>
          <w:p w14:paraId="4DAE84E5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12,28 </w:t>
            </w:r>
          </w:p>
        </w:tc>
      </w:tr>
      <w:tr w:rsidR="00716E68" w:rsidRPr="00716E68" w14:paraId="01ACD389" w14:textId="77777777" w:rsidTr="00716E68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4DC15F6E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Энергозапас, Вт</w:t>
            </w:r>
            <w:r w:rsidRPr="00716E68">
              <w:rPr>
                <w:rFonts w:ascii="Cambria Math" w:hAnsi="Cambria Math" w:cs="Cambria Math"/>
                <w:color w:val="000000"/>
                <w:sz w:val="28"/>
                <w:szCs w:val="28"/>
              </w:rPr>
              <w:t>⋅</w:t>
            </w:r>
            <w:r w:rsidRPr="00716E68">
              <w:rPr>
                <w:color w:val="000000"/>
                <w:sz w:val="28"/>
                <w:szCs w:val="28"/>
              </w:rPr>
              <w:t>ч</w:t>
            </w:r>
          </w:p>
        </w:tc>
        <w:tc>
          <w:tcPr>
            <w:tcW w:w="1719" w:type="pct"/>
            <w:shd w:val="clear" w:color="auto" w:fill="auto"/>
            <w:hideMark/>
          </w:tcPr>
          <w:p w14:paraId="0E76E145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 xml:space="preserve">19,2 </w:t>
            </w:r>
          </w:p>
        </w:tc>
      </w:tr>
      <w:tr w:rsidR="00716E68" w:rsidRPr="00716E68" w14:paraId="65B4F0C2" w14:textId="77777777" w:rsidTr="00716E68">
        <w:trPr>
          <w:trHeight w:val="340"/>
        </w:trPr>
        <w:tc>
          <w:tcPr>
            <w:tcW w:w="328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5E3BDC79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Масса аккумуляторной батареи, г</w:t>
            </w:r>
          </w:p>
        </w:tc>
        <w:tc>
          <w:tcPr>
            <w:tcW w:w="1719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39860685" w14:textId="7FBE7A81" w:rsidR="000705C1" w:rsidRPr="000A12FF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16E68">
              <w:rPr>
                <w:color w:val="000000"/>
                <w:sz w:val="28"/>
                <w:szCs w:val="28"/>
              </w:rPr>
              <w:t>14</w:t>
            </w:r>
            <w:r w:rsidR="000A12FF">
              <w:rPr>
                <w:color w:val="000000"/>
                <w:sz w:val="28"/>
                <w:szCs w:val="28"/>
              </w:rPr>
              <w:t>4</w:t>
            </w:r>
            <w:r w:rsidR="000A12FF">
              <w:rPr>
                <w:color w:val="000000"/>
                <w:sz w:val="28"/>
                <w:szCs w:val="28"/>
                <w:lang w:val="en-US"/>
              </w:rPr>
              <w:t>,6</w:t>
            </w:r>
          </w:p>
        </w:tc>
      </w:tr>
      <w:tr w:rsidR="00716E68" w:rsidRPr="00716E68" w14:paraId="0886BBC9" w14:textId="77777777" w:rsidTr="00716E68">
        <w:trPr>
          <w:trHeight w:val="340"/>
        </w:trPr>
        <w:tc>
          <w:tcPr>
            <w:tcW w:w="3281" w:type="pct"/>
            <w:tcBorders>
              <w:bottom w:val="nil"/>
            </w:tcBorders>
            <w:shd w:val="clear" w:color="auto" w:fill="auto"/>
            <w:hideMark/>
          </w:tcPr>
          <w:p w14:paraId="69853783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Температура эксплуатации (разряд), ℃</w:t>
            </w:r>
          </w:p>
        </w:tc>
        <w:tc>
          <w:tcPr>
            <w:tcW w:w="1719" w:type="pct"/>
            <w:tcBorders>
              <w:bottom w:val="nil"/>
            </w:tcBorders>
            <w:shd w:val="clear" w:color="auto" w:fill="auto"/>
            <w:hideMark/>
          </w:tcPr>
          <w:p w14:paraId="36AF9227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705C1" w:rsidRPr="00716E68" w14:paraId="47718708" w14:textId="77777777" w:rsidTr="00716E68">
        <w:trPr>
          <w:trHeight w:val="340"/>
        </w:trPr>
        <w:tc>
          <w:tcPr>
            <w:tcW w:w="3281" w:type="pct"/>
            <w:tcBorders>
              <w:top w:val="nil"/>
              <w:bottom w:val="nil"/>
            </w:tcBorders>
            <w:shd w:val="clear" w:color="auto" w:fill="auto"/>
          </w:tcPr>
          <w:p w14:paraId="33DECACA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- при подключении</w:t>
            </w:r>
          </w:p>
        </w:tc>
        <w:tc>
          <w:tcPr>
            <w:tcW w:w="1719" w:type="pct"/>
            <w:tcBorders>
              <w:top w:val="nil"/>
              <w:bottom w:val="nil"/>
            </w:tcBorders>
            <w:shd w:val="clear" w:color="auto" w:fill="auto"/>
          </w:tcPr>
          <w:p w14:paraId="051666C7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+5…+50</w:t>
            </w:r>
          </w:p>
        </w:tc>
      </w:tr>
      <w:tr w:rsidR="000705C1" w:rsidRPr="00716E68" w14:paraId="4D88C3FA" w14:textId="77777777" w:rsidTr="00716E68">
        <w:trPr>
          <w:trHeight w:val="340"/>
        </w:trPr>
        <w:tc>
          <w:tcPr>
            <w:tcW w:w="3281" w:type="pct"/>
            <w:tcBorders>
              <w:top w:val="nil"/>
            </w:tcBorders>
            <w:shd w:val="clear" w:color="auto" w:fill="auto"/>
          </w:tcPr>
          <w:p w14:paraId="69561439" w14:textId="77777777" w:rsidR="000705C1" w:rsidRPr="00716E68" w:rsidRDefault="000705C1" w:rsidP="00716E68">
            <w:pPr>
              <w:spacing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- при полёте</w:t>
            </w:r>
          </w:p>
        </w:tc>
        <w:tc>
          <w:tcPr>
            <w:tcW w:w="1719" w:type="pct"/>
            <w:tcBorders>
              <w:top w:val="nil"/>
            </w:tcBorders>
            <w:shd w:val="clear" w:color="auto" w:fill="auto"/>
          </w:tcPr>
          <w:p w14:paraId="2652B224" w14:textId="77777777" w:rsidR="000705C1" w:rsidRPr="00716E68" w:rsidRDefault="000705C1" w:rsidP="00716E68">
            <w:pPr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716E68">
              <w:rPr>
                <w:color w:val="000000"/>
                <w:sz w:val="28"/>
                <w:szCs w:val="28"/>
              </w:rPr>
              <w:t>-20…+50</w:t>
            </w:r>
          </w:p>
        </w:tc>
      </w:tr>
    </w:tbl>
    <w:p w14:paraId="12D330CE" w14:textId="77777777" w:rsidR="00AB0229" w:rsidRPr="00FD6463" w:rsidRDefault="00AB0229" w:rsidP="00FD6463">
      <w:pPr>
        <w:widowControl w:val="0"/>
        <w:spacing w:line="240" w:lineRule="auto"/>
        <w:ind w:firstLine="0"/>
        <w:jc w:val="both"/>
        <w:rPr>
          <w:sz w:val="28"/>
          <w:szCs w:val="28"/>
        </w:rPr>
      </w:pPr>
    </w:p>
    <w:p w14:paraId="4B04004A" w14:textId="77777777" w:rsidR="00AB0229" w:rsidRPr="00FD6463" w:rsidRDefault="00AB0229" w:rsidP="00FD6463">
      <w:pPr>
        <w:widowControl w:val="0"/>
        <w:spacing w:line="240" w:lineRule="auto"/>
        <w:ind w:firstLine="0"/>
        <w:jc w:val="both"/>
        <w:rPr>
          <w:sz w:val="28"/>
          <w:szCs w:val="28"/>
        </w:rPr>
      </w:pPr>
    </w:p>
    <w:p w14:paraId="738BEC39" w14:textId="77777777" w:rsidR="000334FE" w:rsidRPr="00FD6463" w:rsidRDefault="000334FE" w:rsidP="00FD6463">
      <w:pPr>
        <w:pStyle w:val="34"/>
        <w:shd w:val="clear" w:color="auto" w:fill="auto"/>
      </w:pPr>
      <w:r w:rsidRPr="00FD6463">
        <w:br w:type="page"/>
      </w:r>
      <w:bookmarkStart w:id="21" w:name="_Toc157089399"/>
      <w:r w:rsidRPr="00FD6463">
        <w:lastRenderedPageBreak/>
        <w:t xml:space="preserve">Приложение </w:t>
      </w:r>
      <w:r w:rsidR="001C3FF2" w:rsidRPr="00FD6463">
        <w:t>Б</w:t>
      </w:r>
      <w:r w:rsidRPr="00FD6463">
        <w:br/>
        <w:t>(обязательное)</w:t>
      </w:r>
      <w:r w:rsidRPr="00FD6463">
        <w:br/>
        <w:t>Стандартный комплект поставки</w:t>
      </w:r>
      <w:bookmarkEnd w:id="21"/>
    </w:p>
    <w:p w14:paraId="59F242A3" w14:textId="77777777" w:rsidR="000334FE" w:rsidRPr="00FD6463" w:rsidRDefault="000334FE" w:rsidP="00FD6463">
      <w:pPr>
        <w:widowControl w:val="0"/>
        <w:spacing w:line="240" w:lineRule="auto"/>
        <w:ind w:firstLine="0"/>
        <w:jc w:val="both"/>
        <w:rPr>
          <w:sz w:val="28"/>
          <w:szCs w:val="28"/>
        </w:rPr>
      </w:pPr>
    </w:p>
    <w:p w14:paraId="3DF351D7" w14:textId="77777777" w:rsidR="000334FE" w:rsidRPr="00FD6463" w:rsidRDefault="000334FE" w:rsidP="00FD6463">
      <w:pPr>
        <w:widowControl w:val="0"/>
        <w:spacing w:line="240" w:lineRule="auto"/>
        <w:ind w:firstLine="0"/>
        <w:jc w:val="both"/>
        <w:rPr>
          <w:sz w:val="28"/>
          <w:szCs w:val="28"/>
        </w:rPr>
      </w:pPr>
      <w:r w:rsidRPr="00FD6463">
        <w:rPr>
          <w:spacing w:val="28"/>
          <w:sz w:val="28"/>
          <w:szCs w:val="28"/>
        </w:rPr>
        <w:t>Таблица</w:t>
      </w:r>
      <w:r w:rsidRPr="00FD6463">
        <w:rPr>
          <w:sz w:val="28"/>
          <w:szCs w:val="28"/>
        </w:rPr>
        <w:t xml:space="preserve"> </w:t>
      </w:r>
      <w:r w:rsidR="001C3FF2" w:rsidRPr="00FD6463">
        <w:rPr>
          <w:sz w:val="28"/>
          <w:szCs w:val="28"/>
        </w:rPr>
        <w:t>Б</w:t>
      </w:r>
      <w:r w:rsidRPr="00FD6463">
        <w:rPr>
          <w:sz w:val="28"/>
          <w:szCs w:val="28"/>
        </w:rPr>
        <w:t>.1 - Стандартный комплект поставки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00" w:firstRow="0" w:lastRow="0" w:firstColumn="0" w:lastColumn="0" w:noHBand="1" w:noVBand="1"/>
      </w:tblPr>
      <w:tblGrid>
        <w:gridCol w:w="8357"/>
        <w:gridCol w:w="1842"/>
      </w:tblGrid>
      <w:tr w:rsidR="000334FE" w:rsidRPr="00FD6463" w14:paraId="40109E4B" w14:textId="77777777" w:rsidTr="001C3FF2">
        <w:trPr>
          <w:cantSplit/>
          <w:trHeight w:val="340"/>
          <w:tblHeader/>
        </w:trPr>
        <w:tc>
          <w:tcPr>
            <w:tcW w:w="4097" w:type="pct"/>
            <w:tcBorders>
              <w:bottom w:val="double" w:sz="2" w:space="0" w:color="auto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20" w:type="dxa"/>
            </w:tcMar>
            <w:vAlign w:val="center"/>
          </w:tcPr>
          <w:p w14:paraId="3A976ACA" w14:textId="77777777" w:rsidR="000334FE" w:rsidRPr="00FD6463" w:rsidRDefault="000334FE" w:rsidP="00FD6463">
            <w:pPr>
              <w:widowControl w:val="0"/>
              <w:spacing w:line="240" w:lineRule="auto"/>
              <w:ind w:firstLine="0"/>
              <w:jc w:val="center"/>
              <w:rPr>
                <w:bCs/>
                <w:sz w:val="28"/>
                <w:szCs w:val="24"/>
              </w:rPr>
            </w:pPr>
            <w:r w:rsidRPr="00FD6463">
              <w:rPr>
                <w:rFonts w:eastAsia="Calibri"/>
                <w:bCs/>
                <w:sz w:val="28"/>
                <w:szCs w:val="24"/>
              </w:rPr>
              <w:t>Наименование детали</w:t>
            </w:r>
          </w:p>
        </w:tc>
        <w:tc>
          <w:tcPr>
            <w:tcW w:w="903" w:type="pct"/>
            <w:tcBorders>
              <w:bottom w:val="double" w:sz="2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E89E60" w14:textId="77777777" w:rsidR="000334FE" w:rsidRPr="00FD6463" w:rsidRDefault="000334FE" w:rsidP="00FD6463">
            <w:pPr>
              <w:widowControl w:val="0"/>
              <w:spacing w:line="240" w:lineRule="auto"/>
              <w:ind w:firstLine="0"/>
              <w:jc w:val="center"/>
              <w:rPr>
                <w:bCs/>
                <w:sz w:val="28"/>
                <w:szCs w:val="24"/>
              </w:rPr>
            </w:pPr>
            <w:r w:rsidRPr="00FD6463">
              <w:rPr>
                <w:bCs/>
                <w:sz w:val="28"/>
                <w:szCs w:val="24"/>
              </w:rPr>
              <w:t>Количество</w:t>
            </w:r>
          </w:p>
        </w:tc>
      </w:tr>
      <w:tr w:rsidR="000334FE" w:rsidRPr="00FD6463" w14:paraId="03DDE537" w14:textId="77777777" w:rsidTr="001C3FF2">
        <w:trPr>
          <w:cantSplit/>
          <w:trHeight w:val="340"/>
        </w:trPr>
        <w:tc>
          <w:tcPr>
            <w:tcW w:w="4097" w:type="pct"/>
            <w:tcBorders>
              <w:top w:val="double" w:sz="2" w:space="0" w:color="auto"/>
            </w:tcBorders>
            <w:shd w:val="clear" w:color="auto" w:fill="auto"/>
            <w:tcMar>
              <w:top w:w="20" w:type="dxa"/>
              <w:left w:w="80" w:type="dxa"/>
              <w:bottom w:w="20" w:type="dxa"/>
              <w:right w:w="20" w:type="dxa"/>
            </w:tcMar>
          </w:tcPr>
          <w:p w14:paraId="58957FC8" w14:textId="77777777" w:rsidR="000334FE" w:rsidRPr="00FD6463" w:rsidRDefault="001C3FF2" w:rsidP="00FD6463">
            <w:pPr>
              <w:pStyle w:val="12"/>
              <w:keepNext w:val="0"/>
              <w:widowControl w:val="0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FD6463">
              <w:rPr>
                <w:rFonts w:ascii="Times New Roman" w:hAnsi="Times New Roman"/>
                <w:szCs w:val="24"/>
              </w:rPr>
              <w:t>Набор для сборки конструктора с дополнительными элементами защиты</w:t>
            </w:r>
          </w:p>
        </w:tc>
        <w:tc>
          <w:tcPr>
            <w:tcW w:w="903" w:type="pct"/>
            <w:tcBorders>
              <w:top w:val="double" w:sz="2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540201" w14:textId="77777777" w:rsidR="000334FE" w:rsidRPr="00FD6463" w:rsidRDefault="000334FE" w:rsidP="00FD6463">
            <w:pPr>
              <w:pStyle w:val="12"/>
              <w:keepNext w:val="0"/>
              <w:widowControl w:val="0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D6463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0334FE" w:rsidRPr="00FD6463" w14:paraId="5F38BCE5" w14:textId="77777777" w:rsidTr="001C3FF2">
        <w:trPr>
          <w:cantSplit/>
          <w:trHeight w:val="340"/>
        </w:trPr>
        <w:tc>
          <w:tcPr>
            <w:tcW w:w="4097" w:type="pct"/>
            <w:shd w:val="clear" w:color="auto" w:fill="auto"/>
            <w:tcMar>
              <w:top w:w="20" w:type="dxa"/>
              <w:left w:w="80" w:type="dxa"/>
              <w:bottom w:w="20" w:type="dxa"/>
              <w:right w:w="20" w:type="dxa"/>
            </w:tcMar>
          </w:tcPr>
          <w:p w14:paraId="72AF2467" w14:textId="77777777" w:rsidR="000334FE" w:rsidRPr="00FD6463" w:rsidRDefault="001C3FF2" w:rsidP="00FD6463">
            <w:pPr>
              <w:pStyle w:val="12"/>
              <w:keepNext w:val="0"/>
              <w:widowControl w:val="0"/>
              <w:spacing w:line="240" w:lineRule="auto"/>
              <w:ind w:firstLine="0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FD6463">
              <w:rPr>
                <w:rFonts w:ascii="Times New Roman" w:hAnsi="Times New Roman"/>
                <w:bCs/>
                <w:szCs w:val="24"/>
              </w:rPr>
              <w:t>Инструкция по эксплуатации</w:t>
            </w:r>
          </w:p>
        </w:tc>
        <w:tc>
          <w:tcPr>
            <w:tcW w:w="90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1470D0" w14:textId="77777777" w:rsidR="000334FE" w:rsidRPr="00FD6463" w:rsidRDefault="00AB0229" w:rsidP="00FD6463">
            <w:pPr>
              <w:pStyle w:val="12"/>
              <w:keepNext w:val="0"/>
              <w:widowControl w:val="0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D6463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0334FE" w:rsidRPr="00FD6463" w14:paraId="21B592E4" w14:textId="77777777" w:rsidTr="001C3FF2">
        <w:trPr>
          <w:cantSplit/>
          <w:trHeight w:val="340"/>
        </w:trPr>
        <w:tc>
          <w:tcPr>
            <w:tcW w:w="4097" w:type="pct"/>
            <w:shd w:val="clear" w:color="auto" w:fill="auto"/>
            <w:tcMar>
              <w:top w:w="20" w:type="dxa"/>
              <w:left w:w="80" w:type="dxa"/>
              <w:bottom w:w="20" w:type="dxa"/>
              <w:right w:w="20" w:type="dxa"/>
            </w:tcMar>
          </w:tcPr>
          <w:p w14:paraId="1EB37529" w14:textId="77777777" w:rsidR="000334FE" w:rsidRPr="00FD6463" w:rsidRDefault="001C3FF2" w:rsidP="00FD6463">
            <w:pPr>
              <w:pStyle w:val="12"/>
              <w:keepNext w:val="0"/>
              <w:widowControl w:val="0"/>
              <w:spacing w:line="24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 w:rsidRPr="00FD6463">
              <w:rPr>
                <w:rFonts w:ascii="Times New Roman" w:hAnsi="Times New Roman"/>
                <w:bCs/>
                <w:szCs w:val="24"/>
              </w:rPr>
              <w:t>Паспорт</w:t>
            </w:r>
          </w:p>
        </w:tc>
        <w:tc>
          <w:tcPr>
            <w:tcW w:w="903" w:type="pct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A262CF" w14:textId="77777777" w:rsidR="000334FE" w:rsidRPr="00FD6463" w:rsidRDefault="00AB0229" w:rsidP="00FD6463">
            <w:pPr>
              <w:pStyle w:val="12"/>
              <w:keepNext w:val="0"/>
              <w:widowControl w:val="0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D6463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14:paraId="4DD0F9B0" w14:textId="77777777" w:rsidR="000334FE" w:rsidRPr="00FD6463" w:rsidRDefault="000334FE" w:rsidP="00FD6463">
      <w:pPr>
        <w:widowControl w:val="0"/>
        <w:spacing w:line="240" w:lineRule="auto"/>
        <w:ind w:firstLine="0"/>
        <w:jc w:val="both"/>
        <w:rPr>
          <w:sz w:val="28"/>
          <w:szCs w:val="28"/>
        </w:rPr>
      </w:pPr>
    </w:p>
    <w:p w14:paraId="6507AC01" w14:textId="77777777" w:rsidR="000334FE" w:rsidRPr="00FD6463" w:rsidRDefault="000334FE" w:rsidP="00FD6463">
      <w:pPr>
        <w:widowControl w:val="0"/>
        <w:spacing w:line="240" w:lineRule="auto"/>
        <w:ind w:firstLine="0"/>
        <w:jc w:val="both"/>
        <w:rPr>
          <w:sz w:val="28"/>
          <w:szCs w:val="28"/>
        </w:rPr>
      </w:pPr>
    </w:p>
    <w:p w14:paraId="725E7EBF" w14:textId="77777777" w:rsidR="00C61E02" w:rsidRPr="00FD6463" w:rsidRDefault="009555DB" w:rsidP="00FD6463">
      <w:pPr>
        <w:pStyle w:val="34"/>
        <w:shd w:val="clear" w:color="auto" w:fill="auto"/>
      </w:pPr>
      <w:r w:rsidRPr="00FD6463">
        <w:br w:type="page"/>
      </w:r>
      <w:bookmarkStart w:id="22" w:name="_Toc157089400"/>
      <w:r w:rsidR="00C443EC" w:rsidRPr="00FD6463">
        <w:lastRenderedPageBreak/>
        <w:t>П</w:t>
      </w:r>
      <w:r w:rsidR="00B723AE" w:rsidRPr="00FD6463">
        <w:t xml:space="preserve">риложение </w:t>
      </w:r>
      <w:r w:rsidR="001C3FF2" w:rsidRPr="00FD6463">
        <w:t>В</w:t>
      </w:r>
      <w:r w:rsidR="003E485C" w:rsidRPr="00FD6463">
        <w:br/>
      </w:r>
      <w:r w:rsidR="00C61E02" w:rsidRPr="00FD6463">
        <w:t>(справочное)</w:t>
      </w:r>
      <w:r w:rsidRPr="00FD6463">
        <w:br/>
      </w:r>
      <w:r w:rsidR="00C61E02" w:rsidRPr="00FD6463">
        <w:t>Перечень документов, на которые имеются ссылки в настоящих ТУ</w:t>
      </w:r>
      <w:bookmarkEnd w:id="22"/>
    </w:p>
    <w:p w14:paraId="2E31642B" w14:textId="77777777" w:rsidR="00B723AE" w:rsidRPr="00FD6463" w:rsidRDefault="00B723AE" w:rsidP="00FD6463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10247" w:type="dxa"/>
        <w:jc w:val="center"/>
        <w:tblLook w:val="04A0" w:firstRow="1" w:lastRow="0" w:firstColumn="1" w:lastColumn="0" w:noHBand="0" w:noVBand="1"/>
      </w:tblPr>
      <w:tblGrid>
        <w:gridCol w:w="3140"/>
        <w:gridCol w:w="7107"/>
      </w:tblGrid>
      <w:tr w:rsidR="009555DB" w:rsidRPr="00FD6463" w14:paraId="654D3BB2" w14:textId="77777777" w:rsidTr="00DD10C6">
        <w:trPr>
          <w:cantSplit/>
          <w:trHeight w:val="340"/>
          <w:tblHeader/>
          <w:jc w:val="center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85FC" w14:textId="77777777" w:rsidR="002758B1" w:rsidRPr="00FD6463" w:rsidRDefault="002758B1" w:rsidP="00FD6463">
            <w:pPr>
              <w:widowControl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Обозначение документа</w:t>
            </w:r>
          </w:p>
        </w:tc>
        <w:tc>
          <w:tcPr>
            <w:tcW w:w="710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EF83" w14:textId="77777777" w:rsidR="002758B1" w:rsidRPr="00FD6463" w:rsidRDefault="002758B1" w:rsidP="00FD6463">
            <w:pPr>
              <w:widowControl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Наименование документа</w:t>
            </w:r>
          </w:p>
        </w:tc>
      </w:tr>
      <w:tr w:rsidR="00FD6463" w:rsidRPr="00FD6463" w14:paraId="4A19610F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03F6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12.3.009-76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EE93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ССБТ. Работы погрузочно-разгрузочные. Общие требования безопасности </w:t>
            </w:r>
          </w:p>
        </w:tc>
      </w:tr>
      <w:tr w:rsidR="00FD6463" w:rsidRPr="00FD6463" w14:paraId="71883E27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4667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10354-82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2C1F8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Пленка полиэтиленовая. Технические условия</w:t>
            </w:r>
          </w:p>
        </w:tc>
      </w:tr>
      <w:tr w:rsidR="00FD6463" w:rsidRPr="00FD6463" w14:paraId="3519111C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55023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14192-96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00CD5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Маркировка грузов</w:t>
            </w:r>
          </w:p>
        </w:tc>
      </w:tr>
      <w:tr w:rsidR="00FD6463" w:rsidRPr="00FD6463" w14:paraId="3DAF4619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2ED3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15150-69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0B59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      </w:r>
          </w:p>
        </w:tc>
      </w:tr>
      <w:tr w:rsidR="00FD6463" w:rsidRPr="00FD6463" w14:paraId="49EF6581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1516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166-89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A4F6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Штангенциркули. Технические условия</w:t>
            </w:r>
          </w:p>
        </w:tc>
      </w:tr>
      <w:tr w:rsidR="00FD6463" w:rsidRPr="00FD6463" w14:paraId="1578E698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5F4B0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24297-2013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8A9D9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Верификация закупленной продукции. Организация проведения и методы контроля</w:t>
            </w:r>
          </w:p>
        </w:tc>
      </w:tr>
      <w:tr w:rsidR="00FD6463" w:rsidRPr="00FD6463" w14:paraId="5824B48C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30087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30772-2001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146E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Ресурсосбережение. Обращение с отходами. Термины и определения</w:t>
            </w:r>
          </w:p>
        </w:tc>
      </w:tr>
      <w:tr w:rsidR="00FD6463" w:rsidRPr="00FD6463" w14:paraId="206F3CFE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50FA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427-75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52CD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Линейки измерительные металлические. Технические условия</w:t>
            </w:r>
          </w:p>
        </w:tc>
      </w:tr>
      <w:tr w:rsidR="00FD6463" w:rsidRPr="00FD6463" w14:paraId="6BCD9467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3B0CA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7502-98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23163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Рулетки измерительные металлические. Технические условия</w:t>
            </w:r>
          </w:p>
        </w:tc>
      </w:tr>
      <w:tr w:rsidR="00FD6463" w:rsidRPr="00FD6463" w14:paraId="0F652B5E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33C5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Р 1.3-2018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5EC41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Стандартизация в Российской Федерации. Технические условия на продукцию. Общие требования к содержанию, оформлению, обозначению и обновлению</w:t>
            </w:r>
          </w:p>
        </w:tc>
      </w:tr>
      <w:tr w:rsidR="00FD6463" w:rsidRPr="00FD6463" w14:paraId="207AE063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8001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Р 50779.12-2021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6B72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Статистические методы. Статистический контроль качества. Методы случайного отбора выборок штучной продукции</w:t>
            </w:r>
          </w:p>
        </w:tc>
      </w:tr>
      <w:tr w:rsidR="00FD6463" w:rsidRPr="00FD6463" w14:paraId="136CDBF1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05FE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Р 52108-2003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59473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Ресурсосбережение. Обращение с отходами. Основные положения</w:t>
            </w:r>
          </w:p>
        </w:tc>
      </w:tr>
      <w:tr w:rsidR="00FD6463" w:rsidRPr="00FD6463" w14:paraId="6CC8A1F8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E700F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Р 52901-2007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28A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Картон гофрированный для упаковки продукции. Технические условия</w:t>
            </w:r>
          </w:p>
        </w:tc>
      </w:tr>
      <w:tr w:rsidR="00FD6463" w:rsidRPr="00FD6463" w14:paraId="60E3AD34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9F20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ГОСТ Р 53228-2008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78E88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Весы неавтоматического действия. Часть 1. Метрологические и технические требования. Испытания</w:t>
            </w:r>
          </w:p>
        </w:tc>
      </w:tr>
      <w:tr w:rsidR="00FD6463" w:rsidRPr="00FD6463" w14:paraId="6EA3D84C" w14:textId="77777777" w:rsidTr="00FD6463">
        <w:trPr>
          <w:cantSplit/>
          <w:trHeight w:val="340"/>
          <w:jc w:val="center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8DC4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СанПиН 2.1.3684-21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364EE" w14:textId="77777777" w:rsidR="00FD6463" w:rsidRPr="00FD6463" w:rsidRDefault="00FD6463" w:rsidP="00FD6463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FD6463">
              <w:rPr>
                <w:sz w:val="28"/>
                <w:szCs w:val="28"/>
              </w:rPr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    </w:r>
          </w:p>
        </w:tc>
      </w:tr>
    </w:tbl>
    <w:p w14:paraId="1EADD3A6" w14:textId="77777777" w:rsidR="00C5226F" w:rsidRPr="00FD6463" w:rsidRDefault="00011C61" w:rsidP="00FD6463">
      <w:pPr>
        <w:pStyle w:val="34"/>
        <w:shd w:val="clear" w:color="auto" w:fill="auto"/>
      </w:pPr>
      <w:r w:rsidRPr="00FD6463">
        <w:br w:type="page"/>
      </w:r>
      <w:bookmarkStart w:id="23" w:name="_Toc157089401"/>
      <w:r w:rsidR="00C5226F" w:rsidRPr="00FD6463">
        <w:lastRenderedPageBreak/>
        <w:t>Лист регистрации изменений настоящих ТУ</w:t>
      </w:r>
      <w:bookmarkEnd w:id="23"/>
    </w:p>
    <w:tbl>
      <w:tblPr>
        <w:tblW w:w="102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6"/>
        <w:gridCol w:w="840"/>
        <w:gridCol w:w="868"/>
        <w:gridCol w:w="854"/>
        <w:gridCol w:w="854"/>
        <w:gridCol w:w="1022"/>
        <w:gridCol w:w="1049"/>
        <w:gridCol w:w="1325"/>
        <w:gridCol w:w="1272"/>
        <w:gridCol w:w="1392"/>
      </w:tblGrid>
      <w:tr w:rsidR="00C5226F" w:rsidRPr="00FD6463" w14:paraId="08784D38" w14:textId="77777777" w:rsidTr="009E0FC6">
        <w:trPr>
          <w:trHeight w:val="340"/>
        </w:trPr>
        <w:tc>
          <w:tcPr>
            <w:tcW w:w="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D3A7C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Номер изме-нения</w:t>
            </w:r>
          </w:p>
        </w:tc>
        <w:tc>
          <w:tcPr>
            <w:tcW w:w="3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D95CD8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Номера страниц</w:t>
            </w:r>
          </w:p>
        </w:tc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CBB458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Всего страниц</w:t>
            </w:r>
          </w:p>
          <w:p w14:paraId="35D260B2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после</w:t>
            </w:r>
          </w:p>
          <w:p w14:paraId="62D46680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внесения</w:t>
            </w:r>
          </w:p>
          <w:p w14:paraId="096D348A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измене-ния</w:t>
            </w:r>
          </w:p>
        </w:tc>
        <w:tc>
          <w:tcPr>
            <w:tcW w:w="10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54529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 xml:space="preserve">№ </w:t>
            </w:r>
          </w:p>
          <w:p w14:paraId="3CBB041F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доку-мента</w:t>
            </w:r>
          </w:p>
        </w:tc>
        <w:tc>
          <w:tcPr>
            <w:tcW w:w="13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9E503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Инфор-мация о поступ-лении изменения (номер сопрово-дителного письма)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F3966E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Подпись лица, внесшего изменение</w:t>
            </w:r>
          </w:p>
        </w:tc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DEDAFE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Фамилия</w:t>
            </w:r>
          </w:p>
          <w:p w14:paraId="6A8424BA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этого</w:t>
            </w:r>
          </w:p>
          <w:p w14:paraId="6A81E77B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лица и дата</w:t>
            </w:r>
          </w:p>
          <w:p w14:paraId="149A59D0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внесения</w:t>
            </w:r>
          </w:p>
          <w:p w14:paraId="00744B45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изменения</w:t>
            </w:r>
          </w:p>
        </w:tc>
      </w:tr>
      <w:tr w:rsidR="00C5226F" w:rsidRPr="00FD6463" w14:paraId="5DAB8458" w14:textId="77777777" w:rsidTr="009E0FC6">
        <w:trPr>
          <w:trHeight w:val="340"/>
        </w:trPr>
        <w:tc>
          <w:tcPr>
            <w:tcW w:w="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704D6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C13A27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заме-неных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E0D966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допол-нитель-ных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00FD96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исклю-ченных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0D5408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изме-ненных</w:t>
            </w:r>
          </w:p>
        </w:tc>
        <w:tc>
          <w:tcPr>
            <w:tcW w:w="10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B05D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0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3CA7C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3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BC3B3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F7CE7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75959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C5226F" w:rsidRPr="009555DB" w14:paraId="79F70524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011C15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9F0B9F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8DC33A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77AA3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788EA4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04F1BD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BA9010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359CB1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8F4D6" w14:textId="77777777" w:rsidR="00C5226F" w:rsidRPr="00FD6463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59AF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szCs w:val="24"/>
              </w:rPr>
            </w:pPr>
            <w:r w:rsidRPr="00FD6463">
              <w:rPr>
                <w:szCs w:val="24"/>
              </w:rPr>
              <w:t>10</w:t>
            </w:r>
          </w:p>
        </w:tc>
      </w:tr>
      <w:tr w:rsidR="00C5226F" w:rsidRPr="009555DB" w14:paraId="06CA33C7" w14:textId="77777777" w:rsidTr="009E0FC6">
        <w:trPr>
          <w:trHeight w:val="340"/>
        </w:trPr>
        <w:tc>
          <w:tcPr>
            <w:tcW w:w="7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8D293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74106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A63A4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7719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6E857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3735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6B7D4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B310D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9A23C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5C80E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45CA4472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31179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61A09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5B94C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880B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1F038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D77FC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EBDE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D920D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CE8A1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954D7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258E1844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B09E4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B60ED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636B2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1867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1376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97A2B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4AA81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F511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7F92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D9C9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7F441DC3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45AB6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CCE82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F21AC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FAD1A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4A1A2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A61C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E4C7D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D3225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9A6B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DDBA6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464468CB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36ABB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66584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55A30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5C8B2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32CD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EAF2A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6B579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0B354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802A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B291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39F85704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74FCE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16020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57B80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3BD25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0024F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96489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6C435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0430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98A3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82BE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2D18571C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F0D1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1626F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E2868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4F17D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51B10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115E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B35B4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C06F8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83809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E9B02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4C7E8662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D29FD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49FC2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5C2FB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9FC33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1019B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7AFD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1989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A75EE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F178E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8D2E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6E5DD859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F6417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3AEA6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3EEEF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61940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79A44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9FB3F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8272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93F3B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FA91C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B712E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6C428FA7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41CEC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A5CF3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0AD8D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E10D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7F1C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14113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5AA0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96F3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ED720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3CE5A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62BDB287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8DFA0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BD717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8139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D55F4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B405B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4B69A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20623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6597B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98A3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B73D7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050240C1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76DD2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0F018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BA622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5417E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26F44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763A6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C8AD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8389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80FAA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1D098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4E386020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AEA0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0038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45143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261DB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4F95B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FF80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4A2CB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A2F12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0947B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122C4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3C7EB8BB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CC936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3F9FD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E421F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F814A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3CA07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E584C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235D9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CA7CF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27F28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90224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3A215FF2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81C2B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17A5B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3D695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0401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6D53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4EA7A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82712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3AF96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F766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EF3DC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1E24A4F3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6A954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EE119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24F82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50385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8E7BC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086F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B7B37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6C930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05ED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52160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7F2DBAB0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8C8E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A042D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306AB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A2AE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C732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6B52F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5AFB3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634D6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9C867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E033B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53FE5C42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5FFAC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23B20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71904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9F16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6ED9E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AB4D5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C1C55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BC54D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0F01A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BF968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592FE3BA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6380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1300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DC463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DDB3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4F617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59CFB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828B0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1B71F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EF67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719A0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40069B87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02BD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DEA5B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87D8F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C194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82C1E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55F0E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08491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858B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A00CC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1796F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2CC93665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896D2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2E16B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2B1DC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21982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D719F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0BCDB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DF5C5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E6604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95CF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4128D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37B427C9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389C8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DAC19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174B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26F5B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ADE6B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77F36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0E3B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EC0F7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AF08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8919E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4E42A0E9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67149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D1AF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50BEE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B8E58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4A7A0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866C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CB293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9363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A1B2F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5BCFE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2AB9AB85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23F0F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1452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25920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0C3C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42A472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AB816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F498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0440A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30BEC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14958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45082247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F5E5B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B1DA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2DB75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E00B8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7225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5D5DD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E4D84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4A860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04407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29D61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12CE8D13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17CE6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56A36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C8948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F678D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861BF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EA97B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AEC9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E2739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78ED1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2CCD5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435CECE2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06DF2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ABBF6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DB6D6C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1A43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06E0D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EBD3A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2253D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7AAE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6488E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E4109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72466DE5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F8824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9BD8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D8833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2E9E0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719CE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9E324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FA884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B137D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377A7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61780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3B08214C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F2E3C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1A01D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C4A0AA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548F9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1695F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83D7FB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019B51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031D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3EC06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329EF0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C5226F" w:rsidRPr="009555DB" w14:paraId="7A2F3E6D" w14:textId="77777777" w:rsidTr="009E0FC6">
        <w:trPr>
          <w:trHeight w:val="340"/>
        </w:trPr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F23EB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CF815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5EBEF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591368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A3F9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76B23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5F647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D5F674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5CB939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3AADEE" w14:textId="77777777" w:rsidR="00C5226F" w:rsidRPr="009555DB" w:rsidRDefault="00C5226F" w:rsidP="00FD6463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</w:tbl>
    <w:p w14:paraId="017AD9EE" w14:textId="77777777" w:rsidR="00B723AE" w:rsidRPr="009555DB" w:rsidRDefault="00B723AE" w:rsidP="00FD6463">
      <w:pPr>
        <w:pStyle w:val="a5"/>
        <w:widowControl w:val="0"/>
        <w:spacing w:line="240" w:lineRule="auto"/>
        <w:ind w:left="0" w:firstLine="0"/>
        <w:jc w:val="both"/>
        <w:rPr>
          <w:rFonts w:ascii="Times New Roman" w:hAnsi="Times New Roman"/>
          <w:szCs w:val="28"/>
        </w:rPr>
      </w:pPr>
    </w:p>
    <w:sectPr w:rsidR="00B723AE" w:rsidRPr="009555DB" w:rsidSect="00437D1B">
      <w:headerReference w:type="default" r:id="rId11"/>
      <w:footerReference w:type="even" r:id="rId12"/>
      <w:footerReference w:type="default" r:id="rId13"/>
      <w:pgSz w:w="11906" w:h="16838"/>
      <w:pgMar w:top="1134" w:right="567" w:bottom="1134" w:left="1134" w:header="720" w:footer="720" w:gutter="0"/>
      <w:pgBorders w:offsetFrom="page">
        <w:top w:val="single" w:sz="4" w:space="16" w:color="auto"/>
        <w:left w:val="single" w:sz="4" w:space="16" w:color="auto"/>
        <w:bottom w:val="single" w:sz="4" w:space="16" w:color="auto"/>
        <w:right w:val="single" w:sz="4" w:space="16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1B345" w14:textId="77777777" w:rsidR="00F40C45" w:rsidRDefault="00F40C45">
      <w:r>
        <w:separator/>
      </w:r>
    </w:p>
  </w:endnote>
  <w:endnote w:type="continuationSeparator" w:id="0">
    <w:p w14:paraId="22946335" w14:textId="77777777" w:rsidR="00F40C45" w:rsidRDefault="00F4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290EE" w14:textId="4D8390A6" w:rsidR="009B3D7F" w:rsidRPr="00121315" w:rsidRDefault="009B3D7F" w:rsidP="000622F6">
    <w:pPr>
      <w:spacing w:line="240" w:lineRule="auto"/>
      <w:ind w:firstLine="0"/>
      <w:jc w:val="center"/>
      <w:rPr>
        <w:color w:val="000000"/>
        <w:sz w:val="28"/>
        <w:szCs w:val="24"/>
      </w:rPr>
    </w:pPr>
    <w:r w:rsidRPr="000B32A5">
      <w:rPr>
        <w:color w:val="000000"/>
        <w:sz w:val="28"/>
        <w:szCs w:val="24"/>
      </w:rPr>
      <w:t>г</w:t>
    </w:r>
    <w:r>
      <w:rPr>
        <w:color w:val="000000"/>
        <w:sz w:val="28"/>
        <w:szCs w:val="24"/>
      </w:rPr>
      <w:t>.</w:t>
    </w:r>
    <w:r w:rsidRPr="000B32A5">
      <w:rPr>
        <w:color w:val="000000"/>
        <w:sz w:val="28"/>
        <w:szCs w:val="24"/>
      </w:rPr>
      <w:t xml:space="preserve"> </w:t>
    </w:r>
    <w:r>
      <w:rPr>
        <w:color w:val="000000"/>
        <w:sz w:val="28"/>
        <w:szCs w:val="24"/>
      </w:rPr>
      <w:t xml:space="preserve">Москва, </w:t>
    </w:r>
  </w:p>
  <w:p w14:paraId="699ECA42" w14:textId="77777777" w:rsidR="009B3D7F" w:rsidRPr="0030315B" w:rsidRDefault="009B3D7F" w:rsidP="0030315B">
    <w:pPr>
      <w:pStyle w:val="a6"/>
      <w:spacing w:line="240" w:lineRule="auto"/>
      <w:ind w:firstLine="0"/>
      <w:jc w:val="center"/>
      <w:rPr>
        <w:sz w:val="28"/>
      </w:rPr>
    </w:pPr>
    <w:r w:rsidRPr="00121315">
      <w:rPr>
        <w:color w:val="000000"/>
        <w:sz w:val="28"/>
        <w:szCs w:val="24"/>
      </w:rPr>
      <w:t>20</w:t>
    </w:r>
    <w:r>
      <w:rPr>
        <w:color w:val="000000"/>
        <w:sz w:val="28"/>
        <w:szCs w:val="24"/>
      </w:rPr>
      <w:t xml:space="preserve">24 </w:t>
    </w:r>
    <w:r w:rsidRPr="00121315">
      <w:rPr>
        <w:color w:val="000000"/>
        <w:sz w:val="28"/>
        <w:szCs w:val="24"/>
      </w:rPr>
      <w:t>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E11E" w14:textId="77777777" w:rsidR="009B3D7F" w:rsidRPr="00B34E69" w:rsidRDefault="009B3D7F" w:rsidP="00140E6E">
    <w:pPr>
      <w:pStyle w:val="a6"/>
      <w:framePr w:wrap="around" w:vAnchor="text" w:hAnchor="margin" w:xAlign="right" w:y="1"/>
      <w:rPr>
        <w:rStyle w:val="a8"/>
        <w:sz w:val="28"/>
      </w:rPr>
    </w:pPr>
    <w:r w:rsidRPr="00B34E69">
      <w:rPr>
        <w:rStyle w:val="a8"/>
        <w:sz w:val="28"/>
      </w:rPr>
      <w:fldChar w:fldCharType="begin"/>
    </w:r>
    <w:r w:rsidRPr="00B34E69">
      <w:rPr>
        <w:rStyle w:val="a8"/>
        <w:sz w:val="28"/>
      </w:rPr>
      <w:instrText xml:space="preserve">PAGE  </w:instrText>
    </w:r>
    <w:r w:rsidRPr="00B34E69">
      <w:rPr>
        <w:rStyle w:val="a8"/>
        <w:sz w:val="28"/>
      </w:rPr>
      <w:fldChar w:fldCharType="separate"/>
    </w:r>
    <w:r w:rsidR="006C105C">
      <w:rPr>
        <w:rStyle w:val="a8"/>
        <w:noProof/>
        <w:sz w:val="28"/>
      </w:rPr>
      <w:t>2</w:t>
    </w:r>
    <w:r w:rsidRPr="00B34E69">
      <w:rPr>
        <w:rStyle w:val="a8"/>
        <w:sz w:val="28"/>
      </w:rPr>
      <w:fldChar w:fldCharType="end"/>
    </w:r>
  </w:p>
  <w:p w14:paraId="3D1E06D4" w14:textId="77777777" w:rsidR="009B3D7F" w:rsidRDefault="009B3D7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BAE91" w14:textId="77777777" w:rsidR="009B3D7F" w:rsidRDefault="009B3D7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14:paraId="0624DE99" w14:textId="77777777" w:rsidR="009B3D7F" w:rsidRDefault="009B3D7F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DD36" w14:textId="77777777" w:rsidR="009B3D7F" w:rsidRPr="00C5226F" w:rsidRDefault="009B3D7F">
    <w:pPr>
      <w:pStyle w:val="a6"/>
      <w:framePr w:wrap="around" w:vAnchor="text" w:hAnchor="margin" w:xAlign="right" w:y="1"/>
      <w:rPr>
        <w:rStyle w:val="a8"/>
        <w:sz w:val="28"/>
      </w:rPr>
    </w:pPr>
    <w:r w:rsidRPr="00C5226F">
      <w:rPr>
        <w:rStyle w:val="a8"/>
        <w:sz w:val="28"/>
      </w:rPr>
      <w:fldChar w:fldCharType="begin"/>
    </w:r>
    <w:r w:rsidRPr="00C5226F">
      <w:rPr>
        <w:rStyle w:val="a8"/>
        <w:sz w:val="28"/>
      </w:rPr>
      <w:instrText xml:space="preserve">PAGE  </w:instrText>
    </w:r>
    <w:r w:rsidRPr="00C5226F">
      <w:rPr>
        <w:rStyle w:val="a8"/>
        <w:sz w:val="28"/>
      </w:rPr>
      <w:fldChar w:fldCharType="separate"/>
    </w:r>
    <w:r w:rsidR="006C105C">
      <w:rPr>
        <w:rStyle w:val="a8"/>
        <w:noProof/>
        <w:sz w:val="28"/>
      </w:rPr>
      <w:t>3</w:t>
    </w:r>
    <w:r w:rsidRPr="00C5226F">
      <w:rPr>
        <w:rStyle w:val="a8"/>
        <w:sz w:val="28"/>
      </w:rPr>
      <w:fldChar w:fldCharType="end"/>
    </w:r>
  </w:p>
  <w:p w14:paraId="41CC4685" w14:textId="77777777" w:rsidR="009B3D7F" w:rsidRPr="00C5226F" w:rsidRDefault="009B3D7F">
    <w:pPr>
      <w:pStyle w:val="a6"/>
      <w:ind w:right="360"/>
      <w:rPr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3029B" w14:textId="77777777" w:rsidR="00F40C45" w:rsidRDefault="00F40C45">
      <w:r>
        <w:separator/>
      </w:r>
    </w:p>
  </w:footnote>
  <w:footnote w:type="continuationSeparator" w:id="0">
    <w:p w14:paraId="22AA5BA9" w14:textId="77777777" w:rsidR="00F40C45" w:rsidRDefault="00F40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A8FC" w14:textId="4D811713" w:rsidR="009B3D7F" w:rsidRPr="00B34E69" w:rsidRDefault="009B3D7F" w:rsidP="00B34E69">
    <w:pPr>
      <w:pStyle w:val="aa"/>
      <w:spacing w:line="240" w:lineRule="auto"/>
      <w:ind w:firstLine="0"/>
      <w:jc w:val="right"/>
      <w:rPr>
        <w:sz w:val="28"/>
      </w:rPr>
    </w:pPr>
    <w:r w:rsidRPr="00B34E69">
      <w:rPr>
        <w:sz w:val="28"/>
        <w:szCs w:val="24"/>
      </w:rPr>
      <w:fldChar w:fldCharType="begin"/>
    </w:r>
    <w:r w:rsidRPr="00B34E69">
      <w:rPr>
        <w:sz w:val="28"/>
        <w:szCs w:val="24"/>
      </w:rPr>
      <w:instrText xml:space="preserve"> STYLEREF  "Заголовок 1"  \* MERGEFORMAT </w:instrText>
    </w:r>
    <w:r w:rsidRPr="00B34E69">
      <w:rPr>
        <w:sz w:val="28"/>
        <w:szCs w:val="24"/>
      </w:rPr>
      <w:fldChar w:fldCharType="separate"/>
    </w:r>
    <w:r w:rsidR="0075181A">
      <w:rPr>
        <w:noProof/>
        <w:sz w:val="28"/>
        <w:szCs w:val="24"/>
      </w:rPr>
      <w:t>ТУ 30.30.32-003-87320223-2024</w:t>
    </w:r>
    <w:r w:rsidRPr="00B34E69">
      <w:rPr>
        <w:sz w:val="28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D707" w14:textId="5D495D86" w:rsidR="009B3D7F" w:rsidRPr="000B32A5" w:rsidRDefault="009B3D7F" w:rsidP="000B32A5">
    <w:pPr>
      <w:pStyle w:val="aa"/>
      <w:jc w:val="right"/>
    </w:pPr>
    <w:r w:rsidRPr="000B32A5">
      <w:rPr>
        <w:sz w:val="28"/>
        <w:szCs w:val="24"/>
      </w:rPr>
      <w:t>Т</w:t>
    </w:r>
    <w:r w:rsidR="00E538FF">
      <w:rPr>
        <w:sz w:val="28"/>
        <w:szCs w:val="24"/>
      </w:rPr>
      <w:t>У 30.30.32-00</w:t>
    </w:r>
    <w:r w:rsidR="00E538FF">
      <w:rPr>
        <w:sz w:val="28"/>
        <w:szCs w:val="24"/>
        <w:lang w:val="ru-RU"/>
      </w:rPr>
      <w:t>3</w:t>
    </w:r>
    <w:r w:rsidRPr="000B32A5">
      <w:rPr>
        <w:sz w:val="28"/>
        <w:szCs w:val="24"/>
      </w:rPr>
      <w:t>-</w:t>
    </w:r>
    <w:r w:rsidR="00E538FF">
      <w:rPr>
        <w:color w:val="000000"/>
        <w:sz w:val="28"/>
        <w:szCs w:val="28"/>
      </w:rPr>
      <w:t>87320223</w:t>
    </w:r>
    <w:r w:rsidRPr="000B32A5">
      <w:rPr>
        <w:sz w:val="28"/>
        <w:szCs w:val="24"/>
      </w:rPr>
      <w:t>-2024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9E6E9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826FD2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00BFA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FEBC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77C5E5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60E2B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206F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34E99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000E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2BA893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D7A70"/>
    <w:multiLevelType w:val="multilevel"/>
    <w:tmpl w:val="EFB69898"/>
    <w:lvl w:ilvl="0">
      <w:start w:val="1"/>
      <w:numFmt w:val="bullet"/>
      <w:lvlRestart w:val="0"/>
      <w:suff w:val="space"/>
      <w:lvlText w:val="-"/>
      <w:lvlJc w:val="left"/>
      <w:pPr>
        <w:ind w:left="1429" w:hanging="358"/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149" w:hanging="358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3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3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3"/>
      </w:pPr>
      <w:rPr>
        <w:rFonts w:ascii="Wingdings" w:hAnsi="Wingdings" w:hint="default"/>
      </w:rPr>
    </w:lvl>
  </w:abstractNum>
  <w:abstractNum w:abstractNumId="11" w15:restartNumberingAfterBreak="0">
    <w:nsid w:val="036D2B1E"/>
    <w:multiLevelType w:val="multilevel"/>
    <w:tmpl w:val="350A3320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rFonts w:hint="default"/>
        <w:lang w:val="ru-RU"/>
      </w:rPr>
    </w:lvl>
    <w:lvl w:ilvl="2">
      <w:start w:val="1"/>
      <w:numFmt w:val="decimal"/>
      <w:suff w:val="space"/>
      <w:lvlText w:val="%1.%2.%3"/>
      <w:lvlJc w:val="left"/>
      <w:pPr>
        <w:ind w:left="1072" w:hanging="504"/>
      </w:pPr>
      <w:rPr>
        <w:rFonts w:hint="default"/>
        <w:b w:val="0"/>
        <w:lang w:val="ru-RU"/>
      </w:rPr>
    </w:lvl>
    <w:lvl w:ilvl="3">
      <w:start w:val="1"/>
      <w:numFmt w:val="decimal"/>
      <w:suff w:val="space"/>
      <w:lvlText w:val="%1.%2.%3.%4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suff w:val="space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01B17A5"/>
    <w:multiLevelType w:val="multilevel"/>
    <w:tmpl w:val="EFB69898"/>
    <w:lvl w:ilvl="0">
      <w:start w:val="1"/>
      <w:numFmt w:val="bullet"/>
      <w:lvlRestart w:val="0"/>
      <w:suff w:val="space"/>
      <w:lvlText w:val="-"/>
      <w:lvlJc w:val="left"/>
      <w:pPr>
        <w:ind w:left="1429" w:hanging="358"/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149" w:hanging="358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3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3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3"/>
      </w:pPr>
      <w:rPr>
        <w:rFonts w:ascii="Wingdings" w:hAnsi="Wingdings" w:hint="default"/>
      </w:rPr>
    </w:lvl>
  </w:abstractNum>
  <w:abstractNum w:abstractNumId="13" w15:restartNumberingAfterBreak="0">
    <w:nsid w:val="135E27D7"/>
    <w:multiLevelType w:val="multilevel"/>
    <w:tmpl w:val="719496C6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ABB24DF"/>
    <w:multiLevelType w:val="multilevel"/>
    <w:tmpl w:val="719496C6"/>
    <w:styleLink w:val="2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E097DD6"/>
    <w:multiLevelType w:val="hybridMultilevel"/>
    <w:tmpl w:val="7BD8A7E8"/>
    <w:lvl w:ilvl="0" w:tplc="3BA0EED6">
      <w:start w:val="1"/>
      <w:numFmt w:val="bullet"/>
      <w:lvlRestart w:val="0"/>
      <w:lvlText w:val=""/>
      <w:lvlJc w:val="left"/>
      <w:pPr>
        <w:ind w:left="1429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0F50685"/>
    <w:multiLevelType w:val="multilevel"/>
    <w:tmpl w:val="954038FA"/>
    <w:lvl w:ilvl="0">
      <w:start w:val="1"/>
      <w:numFmt w:val="bullet"/>
      <w:lvlRestart w:val="0"/>
      <w:suff w:val="space"/>
      <w:lvlText w:val="-"/>
      <w:lvlJc w:val="left"/>
      <w:pPr>
        <w:ind w:left="1429" w:hanging="358"/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149" w:hanging="358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3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3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3"/>
      </w:pPr>
      <w:rPr>
        <w:rFonts w:ascii="Wingdings" w:hAnsi="Wingdings" w:hint="default"/>
      </w:rPr>
    </w:lvl>
  </w:abstractNum>
  <w:abstractNum w:abstractNumId="17" w15:restartNumberingAfterBreak="0">
    <w:nsid w:val="24CF4D4E"/>
    <w:multiLevelType w:val="multilevel"/>
    <w:tmpl w:val="2C7C1848"/>
    <w:lvl w:ilvl="0">
      <w:start w:val="1"/>
      <w:numFmt w:val="bullet"/>
      <w:suff w:val="space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4757" w:hanging="504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7ED5C0E"/>
    <w:multiLevelType w:val="multilevel"/>
    <w:tmpl w:val="AE86D6E2"/>
    <w:lvl w:ilvl="0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8D818B0"/>
    <w:multiLevelType w:val="multilevel"/>
    <w:tmpl w:val="DB6C7790"/>
    <w:lvl w:ilvl="0">
      <w:start w:val="1"/>
      <w:numFmt w:val="bullet"/>
      <w:lvlRestart w:val="0"/>
      <w:suff w:val="space"/>
      <w:lvlText w:val="-"/>
      <w:lvlJc w:val="left"/>
      <w:pPr>
        <w:ind w:left="1429" w:hanging="358"/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149" w:hanging="358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3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3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3"/>
      </w:pPr>
      <w:rPr>
        <w:rFonts w:ascii="Wingdings" w:hAnsi="Wingdings" w:hint="default"/>
      </w:rPr>
    </w:lvl>
  </w:abstractNum>
  <w:abstractNum w:abstractNumId="20" w15:restartNumberingAfterBreak="0">
    <w:nsid w:val="31F36EBC"/>
    <w:multiLevelType w:val="multilevel"/>
    <w:tmpl w:val="904AEF96"/>
    <w:lvl w:ilvl="0">
      <w:start w:val="1"/>
      <w:numFmt w:val="bullet"/>
      <w:suff w:val="space"/>
      <w:lvlText w:val="-"/>
      <w:lvlJc w:val="left"/>
      <w:pPr>
        <w:ind w:left="1429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1C950DD"/>
    <w:multiLevelType w:val="multilevel"/>
    <w:tmpl w:val="F876740C"/>
    <w:lvl w:ilvl="0">
      <w:start w:val="1"/>
      <w:numFmt w:val="bullet"/>
      <w:pStyle w:val="10"/>
      <w:lvlText w:val=""/>
      <w:lvlJc w:val="left"/>
      <w:pPr>
        <w:tabs>
          <w:tab w:val="num" w:pos="700"/>
        </w:tabs>
        <w:ind w:left="340" w:firstLine="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</w:lvl>
    <w:lvl w:ilvl="2">
      <w:start w:val="1"/>
      <w:numFmt w:val="decimal"/>
      <w:lvlText w:val="%1.%2.%3."/>
      <w:lvlJc w:val="left"/>
      <w:pPr>
        <w:tabs>
          <w:tab w:val="num" w:pos="1741"/>
        </w:tabs>
        <w:ind w:left="1741" w:hanging="720"/>
      </w:pPr>
    </w:lvl>
    <w:lvl w:ilvl="3">
      <w:start w:val="1"/>
      <w:numFmt w:val="decimal"/>
      <w:lvlText w:val="%1.%2.%3.%4."/>
      <w:lvlJc w:val="left"/>
      <w:pPr>
        <w:tabs>
          <w:tab w:val="num" w:pos="2328"/>
        </w:tabs>
        <w:ind w:left="2328" w:hanging="1080"/>
      </w:pPr>
    </w:lvl>
    <w:lvl w:ilvl="4">
      <w:start w:val="1"/>
      <w:numFmt w:val="decimal"/>
      <w:lvlText w:val="%1.%2.%3.%4.%5."/>
      <w:lvlJc w:val="left"/>
      <w:pPr>
        <w:tabs>
          <w:tab w:val="num" w:pos="2555"/>
        </w:tabs>
        <w:ind w:left="2555" w:hanging="1080"/>
      </w:pPr>
    </w:lvl>
    <w:lvl w:ilvl="5">
      <w:start w:val="1"/>
      <w:numFmt w:val="decimal"/>
      <w:lvlText w:val="%1.%2.%3.%4.%5.%6."/>
      <w:lvlJc w:val="left"/>
      <w:pPr>
        <w:tabs>
          <w:tab w:val="num" w:pos="3142"/>
        </w:tabs>
        <w:ind w:left="314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369"/>
        </w:tabs>
        <w:ind w:left="336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56"/>
        </w:tabs>
        <w:ind w:left="39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183"/>
        </w:tabs>
        <w:ind w:left="4183" w:hanging="1800"/>
      </w:pPr>
    </w:lvl>
  </w:abstractNum>
  <w:abstractNum w:abstractNumId="22" w15:restartNumberingAfterBreak="0">
    <w:nsid w:val="54F862A5"/>
    <w:multiLevelType w:val="hybridMultilevel"/>
    <w:tmpl w:val="5480073C"/>
    <w:lvl w:ilvl="0" w:tplc="875C3EE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371FA2"/>
    <w:multiLevelType w:val="multilevel"/>
    <w:tmpl w:val="62EC56D0"/>
    <w:lvl w:ilvl="0">
      <w:start w:val="1"/>
      <w:numFmt w:val="decimal"/>
      <w:pStyle w:val="11"/>
      <w:suff w:val="space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2"/>
      <w:suff w:val="space"/>
      <w:lvlText w:val="%1.%2"/>
      <w:lvlJc w:val="left"/>
      <w:pPr>
        <w:ind w:left="792" w:hanging="432"/>
      </w:pPr>
      <w:rPr>
        <w:rFonts w:hint="default"/>
        <w:lang w:val="ru-RU"/>
      </w:rPr>
    </w:lvl>
    <w:lvl w:ilvl="2">
      <w:start w:val="1"/>
      <w:numFmt w:val="decimal"/>
      <w:suff w:val="space"/>
      <w:lvlText w:val="%1.%2.%3"/>
      <w:lvlJc w:val="left"/>
      <w:pPr>
        <w:ind w:left="4757" w:hanging="504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95F2136"/>
    <w:multiLevelType w:val="multilevel"/>
    <w:tmpl w:val="8A3C99BC"/>
    <w:lvl w:ilvl="0">
      <w:start w:val="1"/>
      <w:numFmt w:val="bullet"/>
      <w:suff w:val="space"/>
      <w:lvlText w:val="-"/>
      <w:lvlJc w:val="left"/>
      <w:pPr>
        <w:ind w:left="1429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6737673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8509638">
    <w:abstractNumId w:val="9"/>
  </w:num>
  <w:num w:numId="3" w16cid:durableId="761267297">
    <w:abstractNumId w:val="7"/>
  </w:num>
  <w:num w:numId="4" w16cid:durableId="2006669935">
    <w:abstractNumId w:val="6"/>
  </w:num>
  <w:num w:numId="5" w16cid:durableId="87847567">
    <w:abstractNumId w:val="5"/>
  </w:num>
  <w:num w:numId="6" w16cid:durableId="701252771">
    <w:abstractNumId w:val="4"/>
  </w:num>
  <w:num w:numId="7" w16cid:durableId="906497447">
    <w:abstractNumId w:val="8"/>
  </w:num>
  <w:num w:numId="8" w16cid:durableId="501551457">
    <w:abstractNumId w:val="3"/>
  </w:num>
  <w:num w:numId="9" w16cid:durableId="68230631">
    <w:abstractNumId w:val="2"/>
  </w:num>
  <w:num w:numId="10" w16cid:durableId="808861162">
    <w:abstractNumId w:val="1"/>
  </w:num>
  <w:num w:numId="11" w16cid:durableId="922494435">
    <w:abstractNumId w:val="0"/>
  </w:num>
  <w:num w:numId="12" w16cid:durableId="1273785905">
    <w:abstractNumId w:val="23"/>
  </w:num>
  <w:num w:numId="13" w16cid:durableId="823858942">
    <w:abstractNumId w:val="13"/>
  </w:num>
  <w:num w:numId="14" w16cid:durableId="1605991042">
    <w:abstractNumId w:val="14"/>
  </w:num>
  <w:num w:numId="15" w16cid:durableId="199784370">
    <w:abstractNumId w:val="17"/>
  </w:num>
  <w:num w:numId="16" w16cid:durableId="1340430055">
    <w:abstractNumId w:val="20"/>
  </w:num>
  <w:num w:numId="17" w16cid:durableId="831799366">
    <w:abstractNumId w:val="10"/>
  </w:num>
  <w:num w:numId="18" w16cid:durableId="81952513">
    <w:abstractNumId w:val="12"/>
  </w:num>
  <w:num w:numId="19" w16cid:durableId="258488209">
    <w:abstractNumId w:val="16"/>
  </w:num>
  <w:num w:numId="20" w16cid:durableId="1272322030">
    <w:abstractNumId w:val="15"/>
  </w:num>
  <w:num w:numId="21" w16cid:durableId="1190727495">
    <w:abstractNumId w:val="19"/>
  </w:num>
  <w:num w:numId="22" w16cid:durableId="707072980">
    <w:abstractNumId w:val="22"/>
  </w:num>
  <w:num w:numId="23" w16cid:durableId="372267788">
    <w:abstractNumId w:val="18"/>
  </w:num>
  <w:num w:numId="24" w16cid:durableId="358429941">
    <w:abstractNumId w:val="11"/>
  </w:num>
  <w:num w:numId="25" w16cid:durableId="277492475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FC2"/>
    <w:rsid w:val="000002F1"/>
    <w:rsid w:val="00000315"/>
    <w:rsid w:val="00011C61"/>
    <w:rsid w:val="00012E61"/>
    <w:rsid w:val="00013A82"/>
    <w:rsid w:val="00014994"/>
    <w:rsid w:val="0001660A"/>
    <w:rsid w:val="000169B6"/>
    <w:rsid w:val="00020348"/>
    <w:rsid w:val="00022401"/>
    <w:rsid w:val="00023EB6"/>
    <w:rsid w:val="00024F2A"/>
    <w:rsid w:val="00026E70"/>
    <w:rsid w:val="000278B5"/>
    <w:rsid w:val="000334FE"/>
    <w:rsid w:val="00033A15"/>
    <w:rsid w:val="00041B53"/>
    <w:rsid w:val="0004224B"/>
    <w:rsid w:val="0004260A"/>
    <w:rsid w:val="000465B1"/>
    <w:rsid w:val="0004783D"/>
    <w:rsid w:val="00050E8C"/>
    <w:rsid w:val="000512A7"/>
    <w:rsid w:val="00055FA9"/>
    <w:rsid w:val="00057055"/>
    <w:rsid w:val="00060875"/>
    <w:rsid w:val="00060F13"/>
    <w:rsid w:val="0006163C"/>
    <w:rsid w:val="00061EFE"/>
    <w:rsid w:val="000622F6"/>
    <w:rsid w:val="000634F6"/>
    <w:rsid w:val="00064354"/>
    <w:rsid w:val="00065204"/>
    <w:rsid w:val="00066281"/>
    <w:rsid w:val="000705C1"/>
    <w:rsid w:val="00072A18"/>
    <w:rsid w:val="000742E9"/>
    <w:rsid w:val="0007447B"/>
    <w:rsid w:val="00075C24"/>
    <w:rsid w:val="0008033F"/>
    <w:rsid w:val="0008348B"/>
    <w:rsid w:val="00087171"/>
    <w:rsid w:val="00087EDC"/>
    <w:rsid w:val="00090232"/>
    <w:rsid w:val="000909FF"/>
    <w:rsid w:val="00091FB4"/>
    <w:rsid w:val="00092105"/>
    <w:rsid w:val="000945AA"/>
    <w:rsid w:val="00097036"/>
    <w:rsid w:val="000973F6"/>
    <w:rsid w:val="00097B85"/>
    <w:rsid w:val="000A0D15"/>
    <w:rsid w:val="000A12FF"/>
    <w:rsid w:val="000A23D7"/>
    <w:rsid w:val="000A25F8"/>
    <w:rsid w:val="000A3ABF"/>
    <w:rsid w:val="000A40EB"/>
    <w:rsid w:val="000A6844"/>
    <w:rsid w:val="000A7DFE"/>
    <w:rsid w:val="000B06EB"/>
    <w:rsid w:val="000B0806"/>
    <w:rsid w:val="000B32A5"/>
    <w:rsid w:val="000B3EE1"/>
    <w:rsid w:val="000B4FCB"/>
    <w:rsid w:val="000B52C1"/>
    <w:rsid w:val="000B59BB"/>
    <w:rsid w:val="000B6912"/>
    <w:rsid w:val="000C012D"/>
    <w:rsid w:val="000C1C3E"/>
    <w:rsid w:val="000C281A"/>
    <w:rsid w:val="000C3716"/>
    <w:rsid w:val="000D13CD"/>
    <w:rsid w:val="000D2E65"/>
    <w:rsid w:val="000D5615"/>
    <w:rsid w:val="000D586C"/>
    <w:rsid w:val="000D6161"/>
    <w:rsid w:val="000D6823"/>
    <w:rsid w:val="000E366A"/>
    <w:rsid w:val="000E3933"/>
    <w:rsid w:val="000E3F53"/>
    <w:rsid w:val="000E529D"/>
    <w:rsid w:val="000E531C"/>
    <w:rsid w:val="000E7CE8"/>
    <w:rsid w:val="000E7D95"/>
    <w:rsid w:val="000E7E83"/>
    <w:rsid w:val="000F1C73"/>
    <w:rsid w:val="000F64F0"/>
    <w:rsid w:val="000F7AEA"/>
    <w:rsid w:val="00100FB2"/>
    <w:rsid w:val="00102EC3"/>
    <w:rsid w:val="00103C99"/>
    <w:rsid w:val="00104BC6"/>
    <w:rsid w:val="001109E3"/>
    <w:rsid w:val="00110D5C"/>
    <w:rsid w:val="00111300"/>
    <w:rsid w:val="001145AE"/>
    <w:rsid w:val="00114DC4"/>
    <w:rsid w:val="00115753"/>
    <w:rsid w:val="00115F53"/>
    <w:rsid w:val="001207D1"/>
    <w:rsid w:val="001235A1"/>
    <w:rsid w:val="00123627"/>
    <w:rsid w:val="00123D86"/>
    <w:rsid w:val="00124E1A"/>
    <w:rsid w:val="00126619"/>
    <w:rsid w:val="001270BC"/>
    <w:rsid w:val="00131854"/>
    <w:rsid w:val="001331A0"/>
    <w:rsid w:val="00134BA8"/>
    <w:rsid w:val="00134D66"/>
    <w:rsid w:val="00135E8A"/>
    <w:rsid w:val="00136DA1"/>
    <w:rsid w:val="00140E6E"/>
    <w:rsid w:val="0014186E"/>
    <w:rsid w:val="001420C0"/>
    <w:rsid w:val="00142FAE"/>
    <w:rsid w:val="0014375D"/>
    <w:rsid w:val="0014404F"/>
    <w:rsid w:val="001512FB"/>
    <w:rsid w:val="00151B72"/>
    <w:rsid w:val="00151D98"/>
    <w:rsid w:val="0015201B"/>
    <w:rsid w:val="00157E4B"/>
    <w:rsid w:val="00160A77"/>
    <w:rsid w:val="00162584"/>
    <w:rsid w:val="001634F1"/>
    <w:rsid w:val="001646B3"/>
    <w:rsid w:val="00166705"/>
    <w:rsid w:val="00167CCB"/>
    <w:rsid w:val="00170409"/>
    <w:rsid w:val="00170AEA"/>
    <w:rsid w:val="00170D6E"/>
    <w:rsid w:val="00174FA3"/>
    <w:rsid w:val="00177BB8"/>
    <w:rsid w:val="00180143"/>
    <w:rsid w:val="001809B7"/>
    <w:rsid w:val="001814B2"/>
    <w:rsid w:val="00182F1A"/>
    <w:rsid w:val="0018347A"/>
    <w:rsid w:val="00183599"/>
    <w:rsid w:val="001852D1"/>
    <w:rsid w:val="00187F20"/>
    <w:rsid w:val="001902CD"/>
    <w:rsid w:val="00195E5B"/>
    <w:rsid w:val="001967C3"/>
    <w:rsid w:val="001A07F5"/>
    <w:rsid w:val="001A0B6F"/>
    <w:rsid w:val="001A1F90"/>
    <w:rsid w:val="001A2AB2"/>
    <w:rsid w:val="001A3134"/>
    <w:rsid w:val="001A59F3"/>
    <w:rsid w:val="001A6059"/>
    <w:rsid w:val="001A75A1"/>
    <w:rsid w:val="001B1257"/>
    <w:rsid w:val="001B456A"/>
    <w:rsid w:val="001B4E31"/>
    <w:rsid w:val="001B60C0"/>
    <w:rsid w:val="001B6D14"/>
    <w:rsid w:val="001B73F7"/>
    <w:rsid w:val="001B7E8C"/>
    <w:rsid w:val="001C08DC"/>
    <w:rsid w:val="001C2030"/>
    <w:rsid w:val="001C2564"/>
    <w:rsid w:val="001C2FC3"/>
    <w:rsid w:val="001C3580"/>
    <w:rsid w:val="001C3FF2"/>
    <w:rsid w:val="001C4A93"/>
    <w:rsid w:val="001C73B0"/>
    <w:rsid w:val="001C76A3"/>
    <w:rsid w:val="001D02DE"/>
    <w:rsid w:val="001D0E13"/>
    <w:rsid w:val="001D1CAE"/>
    <w:rsid w:val="001D328A"/>
    <w:rsid w:val="001D51E9"/>
    <w:rsid w:val="001D6505"/>
    <w:rsid w:val="001E044E"/>
    <w:rsid w:val="001E2BC7"/>
    <w:rsid w:val="001E71E3"/>
    <w:rsid w:val="001F09D5"/>
    <w:rsid w:val="001F0EB7"/>
    <w:rsid w:val="001F21D4"/>
    <w:rsid w:val="001F2379"/>
    <w:rsid w:val="001F32CC"/>
    <w:rsid w:val="001F3831"/>
    <w:rsid w:val="001F3851"/>
    <w:rsid w:val="001F7828"/>
    <w:rsid w:val="00200E69"/>
    <w:rsid w:val="00200EA1"/>
    <w:rsid w:val="0020178B"/>
    <w:rsid w:val="00203D2E"/>
    <w:rsid w:val="00204AF1"/>
    <w:rsid w:val="00204E5F"/>
    <w:rsid w:val="0020542A"/>
    <w:rsid w:val="0021021A"/>
    <w:rsid w:val="0021274C"/>
    <w:rsid w:val="0021317E"/>
    <w:rsid w:val="002139D7"/>
    <w:rsid w:val="00213E41"/>
    <w:rsid w:val="00214AC0"/>
    <w:rsid w:val="002152DF"/>
    <w:rsid w:val="002165B3"/>
    <w:rsid w:val="002176EA"/>
    <w:rsid w:val="00217E54"/>
    <w:rsid w:val="00217EC6"/>
    <w:rsid w:val="0022181E"/>
    <w:rsid w:val="0022299B"/>
    <w:rsid w:val="002229B4"/>
    <w:rsid w:val="002249EC"/>
    <w:rsid w:val="0022625A"/>
    <w:rsid w:val="00226F1A"/>
    <w:rsid w:val="00227D1A"/>
    <w:rsid w:val="002326E0"/>
    <w:rsid w:val="00232CD6"/>
    <w:rsid w:val="002337D4"/>
    <w:rsid w:val="00233C39"/>
    <w:rsid w:val="00233E1B"/>
    <w:rsid w:val="00241287"/>
    <w:rsid w:val="002443E4"/>
    <w:rsid w:val="00245B58"/>
    <w:rsid w:val="00247116"/>
    <w:rsid w:val="002475D0"/>
    <w:rsid w:val="002500CA"/>
    <w:rsid w:val="00251C03"/>
    <w:rsid w:val="00251E0B"/>
    <w:rsid w:val="0025494C"/>
    <w:rsid w:val="00255824"/>
    <w:rsid w:val="00261F37"/>
    <w:rsid w:val="00261FB2"/>
    <w:rsid w:val="002620BE"/>
    <w:rsid w:val="00262331"/>
    <w:rsid w:val="00262F5A"/>
    <w:rsid w:val="00264457"/>
    <w:rsid w:val="00265E5A"/>
    <w:rsid w:val="00266116"/>
    <w:rsid w:val="00271478"/>
    <w:rsid w:val="0027254D"/>
    <w:rsid w:val="00275653"/>
    <w:rsid w:val="002758B1"/>
    <w:rsid w:val="00276D69"/>
    <w:rsid w:val="00277A0D"/>
    <w:rsid w:val="00277A6B"/>
    <w:rsid w:val="00280BBB"/>
    <w:rsid w:val="00280D2F"/>
    <w:rsid w:val="00281153"/>
    <w:rsid w:val="00282054"/>
    <w:rsid w:val="00286306"/>
    <w:rsid w:val="00286317"/>
    <w:rsid w:val="00290C01"/>
    <w:rsid w:val="00291637"/>
    <w:rsid w:val="00291B7D"/>
    <w:rsid w:val="002932F4"/>
    <w:rsid w:val="0029363D"/>
    <w:rsid w:val="00293F5F"/>
    <w:rsid w:val="00295E3F"/>
    <w:rsid w:val="002966AE"/>
    <w:rsid w:val="00296E19"/>
    <w:rsid w:val="002A1E82"/>
    <w:rsid w:val="002A39BE"/>
    <w:rsid w:val="002A7500"/>
    <w:rsid w:val="002A7591"/>
    <w:rsid w:val="002B14A2"/>
    <w:rsid w:val="002B16BC"/>
    <w:rsid w:val="002B6A1E"/>
    <w:rsid w:val="002C0200"/>
    <w:rsid w:val="002C1BB2"/>
    <w:rsid w:val="002C1F8B"/>
    <w:rsid w:val="002C2355"/>
    <w:rsid w:val="002C317F"/>
    <w:rsid w:val="002C3260"/>
    <w:rsid w:val="002C365B"/>
    <w:rsid w:val="002C51FD"/>
    <w:rsid w:val="002C528A"/>
    <w:rsid w:val="002D02E2"/>
    <w:rsid w:val="002D2D81"/>
    <w:rsid w:val="002D413B"/>
    <w:rsid w:val="002D45A9"/>
    <w:rsid w:val="002D53A2"/>
    <w:rsid w:val="002D6311"/>
    <w:rsid w:val="002D71A5"/>
    <w:rsid w:val="002E0CD7"/>
    <w:rsid w:val="002E1158"/>
    <w:rsid w:val="002E3ADC"/>
    <w:rsid w:val="002E485D"/>
    <w:rsid w:val="002E5FB7"/>
    <w:rsid w:val="002F03F1"/>
    <w:rsid w:val="002F0745"/>
    <w:rsid w:val="002F61FA"/>
    <w:rsid w:val="002F6B2A"/>
    <w:rsid w:val="002F7226"/>
    <w:rsid w:val="002F7B53"/>
    <w:rsid w:val="00302400"/>
    <w:rsid w:val="0030315B"/>
    <w:rsid w:val="003038CC"/>
    <w:rsid w:val="00303B79"/>
    <w:rsid w:val="00306213"/>
    <w:rsid w:val="0030658B"/>
    <w:rsid w:val="0030684B"/>
    <w:rsid w:val="003074B8"/>
    <w:rsid w:val="003119FD"/>
    <w:rsid w:val="003134E2"/>
    <w:rsid w:val="00316464"/>
    <w:rsid w:val="00323104"/>
    <w:rsid w:val="003242A8"/>
    <w:rsid w:val="00324C3A"/>
    <w:rsid w:val="00325553"/>
    <w:rsid w:val="00326ECA"/>
    <w:rsid w:val="0033002B"/>
    <w:rsid w:val="00330040"/>
    <w:rsid w:val="00330AE4"/>
    <w:rsid w:val="00331391"/>
    <w:rsid w:val="00332E18"/>
    <w:rsid w:val="00336485"/>
    <w:rsid w:val="00337973"/>
    <w:rsid w:val="0034057D"/>
    <w:rsid w:val="00340776"/>
    <w:rsid w:val="00342A1C"/>
    <w:rsid w:val="00342B9D"/>
    <w:rsid w:val="0034337A"/>
    <w:rsid w:val="00344290"/>
    <w:rsid w:val="003452F5"/>
    <w:rsid w:val="0034764D"/>
    <w:rsid w:val="0034782C"/>
    <w:rsid w:val="0035084D"/>
    <w:rsid w:val="00352754"/>
    <w:rsid w:val="003575BB"/>
    <w:rsid w:val="00361B0F"/>
    <w:rsid w:val="00362996"/>
    <w:rsid w:val="00362C90"/>
    <w:rsid w:val="003647F4"/>
    <w:rsid w:val="00364D98"/>
    <w:rsid w:val="00366B28"/>
    <w:rsid w:val="00366C5C"/>
    <w:rsid w:val="00367033"/>
    <w:rsid w:val="00370CAA"/>
    <w:rsid w:val="00370D50"/>
    <w:rsid w:val="00373299"/>
    <w:rsid w:val="00374019"/>
    <w:rsid w:val="00374655"/>
    <w:rsid w:val="003763AB"/>
    <w:rsid w:val="003808DC"/>
    <w:rsid w:val="003825AD"/>
    <w:rsid w:val="00386AC4"/>
    <w:rsid w:val="0038746F"/>
    <w:rsid w:val="003875C9"/>
    <w:rsid w:val="003906DC"/>
    <w:rsid w:val="00390A7F"/>
    <w:rsid w:val="00392CF7"/>
    <w:rsid w:val="0039464A"/>
    <w:rsid w:val="003A1552"/>
    <w:rsid w:val="003A4E9D"/>
    <w:rsid w:val="003A5469"/>
    <w:rsid w:val="003A77A8"/>
    <w:rsid w:val="003B0CD2"/>
    <w:rsid w:val="003B0E65"/>
    <w:rsid w:val="003B1153"/>
    <w:rsid w:val="003B36F6"/>
    <w:rsid w:val="003B3714"/>
    <w:rsid w:val="003B60B7"/>
    <w:rsid w:val="003B7FD4"/>
    <w:rsid w:val="003C059F"/>
    <w:rsid w:val="003C16CA"/>
    <w:rsid w:val="003C229F"/>
    <w:rsid w:val="003C3F9E"/>
    <w:rsid w:val="003C45D0"/>
    <w:rsid w:val="003C5316"/>
    <w:rsid w:val="003C5428"/>
    <w:rsid w:val="003C6F50"/>
    <w:rsid w:val="003D175C"/>
    <w:rsid w:val="003D1E0C"/>
    <w:rsid w:val="003D215B"/>
    <w:rsid w:val="003D2862"/>
    <w:rsid w:val="003D2B1A"/>
    <w:rsid w:val="003D4178"/>
    <w:rsid w:val="003D7113"/>
    <w:rsid w:val="003D721A"/>
    <w:rsid w:val="003E3EFA"/>
    <w:rsid w:val="003E485C"/>
    <w:rsid w:val="003E4F3A"/>
    <w:rsid w:val="003E6E08"/>
    <w:rsid w:val="003E72A6"/>
    <w:rsid w:val="003F290D"/>
    <w:rsid w:val="003F2D54"/>
    <w:rsid w:val="003F54A7"/>
    <w:rsid w:val="003F5B40"/>
    <w:rsid w:val="00401293"/>
    <w:rsid w:val="00402DE9"/>
    <w:rsid w:val="004031A3"/>
    <w:rsid w:val="004037EB"/>
    <w:rsid w:val="00404319"/>
    <w:rsid w:val="00405195"/>
    <w:rsid w:val="004057E0"/>
    <w:rsid w:val="00405BB9"/>
    <w:rsid w:val="00407CFF"/>
    <w:rsid w:val="004147FC"/>
    <w:rsid w:val="004149AD"/>
    <w:rsid w:val="00417B13"/>
    <w:rsid w:val="004218D7"/>
    <w:rsid w:val="00421B5D"/>
    <w:rsid w:val="004232CB"/>
    <w:rsid w:val="00424C42"/>
    <w:rsid w:val="00424CE8"/>
    <w:rsid w:val="00426C73"/>
    <w:rsid w:val="00426E6A"/>
    <w:rsid w:val="00427223"/>
    <w:rsid w:val="0042762F"/>
    <w:rsid w:val="004313CD"/>
    <w:rsid w:val="004318B3"/>
    <w:rsid w:val="0043474D"/>
    <w:rsid w:val="004369FC"/>
    <w:rsid w:val="00437D1B"/>
    <w:rsid w:val="00440B66"/>
    <w:rsid w:val="004424E5"/>
    <w:rsid w:val="00444C76"/>
    <w:rsid w:val="0044579B"/>
    <w:rsid w:val="0045002B"/>
    <w:rsid w:val="00451339"/>
    <w:rsid w:val="00451BB6"/>
    <w:rsid w:val="004524F1"/>
    <w:rsid w:val="00452D6A"/>
    <w:rsid w:val="00463905"/>
    <w:rsid w:val="004653F8"/>
    <w:rsid w:val="00466735"/>
    <w:rsid w:val="00467DA0"/>
    <w:rsid w:val="004722D3"/>
    <w:rsid w:val="004734EE"/>
    <w:rsid w:val="004757D8"/>
    <w:rsid w:val="0048071C"/>
    <w:rsid w:val="00483AF8"/>
    <w:rsid w:val="00484C36"/>
    <w:rsid w:val="00485C19"/>
    <w:rsid w:val="00486641"/>
    <w:rsid w:val="0048753C"/>
    <w:rsid w:val="0049190B"/>
    <w:rsid w:val="00491A78"/>
    <w:rsid w:val="004924FE"/>
    <w:rsid w:val="0049270F"/>
    <w:rsid w:val="004927C5"/>
    <w:rsid w:val="004930D8"/>
    <w:rsid w:val="004941D0"/>
    <w:rsid w:val="00494A89"/>
    <w:rsid w:val="00494F57"/>
    <w:rsid w:val="00494FC2"/>
    <w:rsid w:val="00496EDB"/>
    <w:rsid w:val="00497628"/>
    <w:rsid w:val="004A3431"/>
    <w:rsid w:val="004A3DD2"/>
    <w:rsid w:val="004A42B7"/>
    <w:rsid w:val="004A4539"/>
    <w:rsid w:val="004A4D82"/>
    <w:rsid w:val="004A5D3B"/>
    <w:rsid w:val="004B407F"/>
    <w:rsid w:val="004B488A"/>
    <w:rsid w:val="004B4ADE"/>
    <w:rsid w:val="004B6DD5"/>
    <w:rsid w:val="004B76CD"/>
    <w:rsid w:val="004C1F79"/>
    <w:rsid w:val="004C2670"/>
    <w:rsid w:val="004C2EED"/>
    <w:rsid w:val="004C30E3"/>
    <w:rsid w:val="004C344E"/>
    <w:rsid w:val="004C5682"/>
    <w:rsid w:val="004C7A77"/>
    <w:rsid w:val="004D199B"/>
    <w:rsid w:val="004D2443"/>
    <w:rsid w:val="004D5AF4"/>
    <w:rsid w:val="004D5D35"/>
    <w:rsid w:val="004E3058"/>
    <w:rsid w:val="004E386B"/>
    <w:rsid w:val="004E3FE4"/>
    <w:rsid w:val="004E485C"/>
    <w:rsid w:val="004E4A37"/>
    <w:rsid w:val="004E570F"/>
    <w:rsid w:val="004E57A1"/>
    <w:rsid w:val="004E5F85"/>
    <w:rsid w:val="004F0AB1"/>
    <w:rsid w:val="004F0FE6"/>
    <w:rsid w:val="004F28AD"/>
    <w:rsid w:val="004F295D"/>
    <w:rsid w:val="004F357B"/>
    <w:rsid w:val="004F4E64"/>
    <w:rsid w:val="00500223"/>
    <w:rsid w:val="00503087"/>
    <w:rsid w:val="0050370C"/>
    <w:rsid w:val="0050486B"/>
    <w:rsid w:val="00505645"/>
    <w:rsid w:val="005065A1"/>
    <w:rsid w:val="0051248B"/>
    <w:rsid w:val="005145C9"/>
    <w:rsid w:val="005152C1"/>
    <w:rsid w:val="00516305"/>
    <w:rsid w:val="005169E9"/>
    <w:rsid w:val="0051730A"/>
    <w:rsid w:val="0052033B"/>
    <w:rsid w:val="00520936"/>
    <w:rsid w:val="00521C78"/>
    <w:rsid w:val="005238D8"/>
    <w:rsid w:val="00526582"/>
    <w:rsid w:val="00526A8D"/>
    <w:rsid w:val="00526EC5"/>
    <w:rsid w:val="00527D3A"/>
    <w:rsid w:val="00533C7C"/>
    <w:rsid w:val="00533CBA"/>
    <w:rsid w:val="005353C9"/>
    <w:rsid w:val="00535B2E"/>
    <w:rsid w:val="00536ECB"/>
    <w:rsid w:val="00540000"/>
    <w:rsid w:val="00541715"/>
    <w:rsid w:val="00541C65"/>
    <w:rsid w:val="005422C6"/>
    <w:rsid w:val="00543FC7"/>
    <w:rsid w:val="00546C98"/>
    <w:rsid w:val="00547413"/>
    <w:rsid w:val="00547577"/>
    <w:rsid w:val="00553AF9"/>
    <w:rsid w:val="0056000A"/>
    <w:rsid w:val="005633AC"/>
    <w:rsid w:val="005636AC"/>
    <w:rsid w:val="00563B16"/>
    <w:rsid w:val="00565D67"/>
    <w:rsid w:val="00571D1F"/>
    <w:rsid w:val="00572A75"/>
    <w:rsid w:val="00574602"/>
    <w:rsid w:val="00575B3C"/>
    <w:rsid w:val="00577B52"/>
    <w:rsid w:val="005809AC"/>
    <w:rsid w:val="00582A0E"/>
    <w:rsid w:val="005873AE"/>
    <w:rsid w:val="0059046E"/>
    <w:rsid w:val="0059080F"/>
    <w:rsid w:val="0059204C"/>
    <w:rsid w:val="00592A4B"/>
    <w:rsid w:val="00593D0E"/>
    <w:rsid w:val="00597191"/>
    <w:rsid w:val="005A6317"/>
    <w:rsid w:val="005A73B6"/>
    <w:rsid w:val="005B0B50"/>
    <w:rsid w:val="005B0EE5"/>
    <w:rsid w:val="005B2169"/>
    <w:rsid w:val="005B2310"/>
    <w:rsid w:val="005B26BB"/>
    <w:rsid w:val="005B2E77"/>
    <w:rsid w:val="005B39CC"/>
    <w:rsid w:val="005B7017"/>
    <w:rsid w:val="005B70D0"/>
    <w:rsid w:val="005C0A17"/>
    <w:rsid w:val="005C1F63"/>
    <w:rsid w:val="005C3FA1"/>
    <w:rsid w:val="005D233D"/>
    <w:rsid w:val="005D4FE5"/>
    <w:rsid w:val="005D6146"/>
    <w:rsid w:val="005D6FF0"/>
    <w:rsid w:val="005E41D4"/>
    <w:rsid w:val="005E56D4"/>
    <w:rsid w:val="005E60F2"/>
    <w:rsid w:val="005F00FC"/>
    <w:rsid w:val="005F24AA"/>
    <w:rsid w:val="005F32CF"/>
    <w:rsid w:val="005F35D7"/>
    <w:rsid w:val="005F43E4"/>
    <w:rsid w:val="005F7AF7"/>
    <w:rsid w:val="0060246F"/>
    <w:rsid w:val="006037A5"/>
    <w:rsid w:val="00604BCB"/>
    <w:rsid w:val="00606FCA"/>
    <w:rsid w:val="00611A2B"/>
    <w:rsid w:val="00611CDE"/>
    <w:rsid w:val="00612B49"/>
    <w:rsid w:val="00612FFE"/>
    <w:rsid w:val="00613618"/>
    <w:rsid w:val="006155FB"/>
    <w:rsid w:val="00615A38"/>
    <w:rsid w:val="006163EE"/>
    <w:rsid w:val="00616F01"/>
    <w:rsid w:val="00617B06"/>
    <w:rsid w:val="006208C3"/>
    <w:rsid w:val="00621764"/>
    <w:rsid w:val="00627C7E"/>
    <w:rsid w:val="00627FEB"/>
    <w:rsid w:val="006316AD"/>
    <w:rsid w:val="00632E37"/>
    <w:rsid w:val="00636C4E"/>
    <w:rsid w:val="00641C03"/>
    <w:rsid w:val="00641E67"/>
    <w:rsid w:val="00641E7C"/>
    <w:rsid w:val="00642474"/>
    <w:rsid w:val="00643A64"/>
    <w:rsid w:val="006440A1"/>
    <w:rsid w:val="0064489B"/>
    <w:rsid w:val="006513B1"/>
    <w:rsid w:val="00653434"/>
    <w:rsid w:val="00655B3A"/>
    <w:rsid w:val="00661342"/>
    <w:rsid w:val="00662AB4"/>
    <w:rsid w:val="00666979"/>
    <w:rsid w:val="00667C53"/>
    <w:rsid w:val="006703CD"/>
    <w:rsid w:val="00670EE1"/>
    <w:rsid w:val="006724F2"/>
    <w:rsid w:val="00674D1A"/>
    <w:rsid w:val="00677D49"/>
    <w:rsid w:val="00680892"/>
    <w:rsid w:val="00680DB0"/>
    <w:rsid w:val="00682A95"/>
    <w:rsid w:val="006843EB"/>
    <w:rsid w:val="0068475B"/>
    <w:rsid w:val="00687058"/>
    <w:rsid w:val="00691F01"/>
    <w:rsid w:val="00692591"/>
    <w:rsid w:val="00692944"/>
    <w:rsid w:val="00692BFC"/>
    <w:rsid w:val="00694C77"/>
    <w:rsid w:val="00694D3E"/>
    <w:rsid w:val="00697200"/>
    <w:rsid w:val="006A3968"/>
    <w:rsid w:val="006A5BD9"/>
    <w:rsid w:val="006A6117"/>
    <w:rsid w:val="006A648E"/>
    <w:rsid w:val="006A7235"/>
    <w:rsid w:val="006B05C9"/>
    <w:rsid w:val="006B0DFD"/>
    <w:rsid w:val="006B2D27"/>
    <w:rsid w:val="006B6173"/>
    <w:rsid w:val="006B6C71"/>
    <w:rsid w:val="006B6F04"/>
    <w:rsid w:val="006B73B0"/>
    <w:rsid w:val="006B7DE9"/>
    <w:rsid w:val="006B7E6A"/>
    <w:rsid w:val="006C0205"/>
    <w:rsid w:val="006C048B"/>
    <w:rsid w:val="006C105C"/>
    <w:rsid w:val="006C1928"/>
    <w:rsid w:val="006C2CDF"/>
    <w:rsid w:val="006C5F6D"/>
    <w:rsid w:val="006C65C0"/>
    <w:rsid w:val="006C71CF"/>
    <w:rsid w:val="006D0D7C"/>
    <w:rsid w:val="006D486D"/>
    <w:rsid w:val="006D7087"/>
    <w:rsid w:val="006D71B7"/>
    <w:rsid w:val="006D79D0"/>
    <w:rsid w:val="006E2923"/>
    <w:rsid w:val="006E3C4C"/>
    <w:rsid w:val="006E5546"/>
    <w:rsid w:val="006F20BA"/>
    <w:rsid w:val="006F342B"/>
    <w:rsid w:val="006F4C9D"/>
    <w:rsid w:val="006F586D"/>
    <w:rsid w:val="00701092"/>
    <w:rsid w:val="00701BF5"/>
    <w:rsid w:val="00701DCF"/>
    <w:rsid w:val="00705E22"/>
    <w:rsid w:val="00706303"/>
    <w:rsid w:val="007078A2"/>
    <w:rsid w:val="007104AD"/>
    <w:rsid w:val="00712E02"/>
    <w:rsid w:val="00713BF6"/>
    <w:rsid w:val="00715A4C"/>
    <w:rsid w:val="00715B43"/>
    <w:rsid w:val="00716E68"/>
    <w:rsid w:val="007173B0"/>
    <w:rsid w:val="00722962"/>
    <w:rsid w:val="00722C5B"/>
    <w:rsid w:val="00722F02"/>
    <w:rsid w:val="0072312A"/>
    <w:rsid w:val="007251F4"/>
    <w:rsid w:val="00730D9E"/>
    <w:rsid w:val="00731B48"/>
    <w:rsid w:val="00732653"/>
    <w:rsid w:val="00732DAA"/>
    <w:rsid w:val="00734414"/>
    <w:rsid w:val="00734499"/>
    <w:rsid w:val="00734C7B"/>
    <w:rsid w:val="00737315"/>
    <w:rsid w:val="00740F7F"/>
    <w:rsid w:val="0074182C"/>
    <w:rsid w:val="00742973"/>
    <w:rsid w:val="00744D6B"/>
    <w:rsid w:val="00744DC6"/>
    <w:rsid w:val="0074505D"/>
    <w:rsid w:val="00745BB0"/>
    <w:rsid w:val="00747D42"/>
    <w:rsid w:val="0075181A"/>
    <w:rsid w:val="007529E4"/>
    <w:rsid w:val="007549DD"/>
    <w:rsid w:val="007579B8"/>
    <w:rsid w:val="00760061"/>
    <w:rsid w:val="007619F7"/>
    <w:rsid w:val="007621BC"/>
    <w:rsid w:val="00762B47"/>
    <w:rsid w:val="00762B68"/>
    <w:rsid w:val="00764C82"/>
    <w:rsid w:val="0076742E"/>
    <w:rsid w:val="00767C65"/>
    <w:rsid w:val="00770B56"/>
    <w:rsid w:val="007714A1"/>
    <w:rsid w:val="0077181C"/>
    <w:rsid w:val="00771A7A"/>
    <w:rsid w:val="00772C15"/>
    <w:rsid w:val="00775383"/>
    <w:rsid w:val="007776E8"/>
    <w:rsid w:val="00780C85"/>
    <w:rsid w:val="00780D10"/>
    <w:rsid w:val="00782A2F"/>
    <w:rsid w:val="00786AA1"/>
    <w:rsid w:val="00787109"/>
    <w:rsid w:val="00787143"/>
    <w:rsid w:val="00791118"/>
    <w:rsid w:val="00793ECC"/>
    <w:rsid w:val="00796426"/>
    <w:rsid w:val="007A0409"/>
    <w:rsid w:val="007A1AC8"/>
    <w:rsid w:val="007A632A"/>
    <w:rsid w:val="007B094A"/>
    <w:rsid w:val="007B36DE"/>
    <w:rsid w:val="007B3AE3"/>
    <w:rsid w:val="007B517F"/>
    <w:rsid w:val="007B5A3B"/>
    <w:rsid w:val="007C1031"/>
    <w:rsid w:val="007C42B7"/>
    <w:rsid w:val="007C5D34"/>
    <w:rsid w:val="007D1CAC"/>
    <w:rsid w:val="007D2A90"/>
    <w:rsid w:val="007D3076"/>
    <w:rsid w:val="007D34AD"/>
    <w:rsid w:val="007D5635"/>
    <w:rsid w:val="007D632C"/>
    <w:rsid w:val="007D6691"/>
    <w:rsid w:val="007E4304"/>
    <w:rsid w:val="007E5301"/>
    <w:rsid w:val="007F2D51"/>
    <w:rsid w:val="007F3593"/>
    <w:rsid w:val="007F40CD"/>
    <w:rsid w:val="007F4316"/>
    <w:rsid w:val="007F7101"/>
    <w:rsid w:val="007F7A23"/>
    <w:rsid w:val="008009BF"/>
    <w:rsid w:val="00802586"/>
    <w:rsid w:val="00807BF0"/>
    <w:rsid w:val="00807DAF"/>
    <w:rsid w:val="00811F54"/>
    <w:rsid w:val="00812B64"/>
    <w:rsid w:val="00816BA6"/>
    <w:rsid w:val="008205F7"/>
    <w:rsid w:val="008241EA"/>
    <w:rsid w:val="00824EAB"/>
    <w:rsid w:val="00825A2E"/>
    <w:rsid w:val="008262D5"/>
    <w:rsid w:val="00830F06"/>
    <w:rsid w:val="00831544"/>
    <w:rsid w:val="008320F3"/>
    <w:rsid w:val="0083242B"/>
    <w:rsid w:val="00832B47"/>
    <w:rsid w:val="0083431D"/>
    <w:rsid w:val="00835A4B"/>
    <w:rsid w:val="00835E0D"/>
    <w:rsid w:val="0083697F"/>
    <w:rsid w:val="00842E1D"/>
    <w:rsid w:val="0084759E"/>
    <w:rsid w:val="00847D78"/>
    <w:rsid w:val="00850177"/>
    <w:rsid w:val="00850AF8"/>
    <w:rsid w:val="00851ADD"/>
    <w:rsid w:val="00852327"/>
    <w:rsid w:val="00854901"/>
    <w:rsid w:val="00855403"/>
    <w:rsid w:val="00855B53"/>
    <w:rsid w:val="00856126"/>
    <w:rsid w:val="00856373"/>
    <w:rsid w:val="00856DBD"/>
    <w:rsid w:val="00860819"/>
    <w:rsid w:val="008608DD"/>
    <w:rsid w:val="008612AC"/>
    <w:rsid w:val="008615C4"/>
    <w:rsid w:val="0086359C"/>
    <w:rsid w:val="008656DA"/>
    <w:rsid w:val="008665FE"/>
    <w:rsid w:val="00866B72"/>
    <w:rsid w:val="0086791A"/>
    <w:rsid w:val="008708D0"/>
    <w:rsid w:val="008719E3"/>
    <w:rsid w:val="00872711"/>
    <w:rsid w:val="00872A56"/>
    <w:rsid w:val="00873C2D"/>
    <w:rsid w:val="00874096"/>
    <w:rsid w:val="00876311"/>
    <w:rsid w:val="00876A6B"/>
    <w:rsid w:val="00880565"/>
    <w:rsid w:val="0088136F"/>
    <w:rsid w:val="008819C8"/>
    <w:rsid w:val="00885772"/>
    <w:rsid w:val="008865D5"/>
    <w:rsid w:val="0088661B"/>
    <w:rsid w:val="008874EF"/>
    <w:rsid w:val="00890071"/>
    <w:rsid w:val="00891544"/>
    <w:rsid w:val="00891759"/>
    <w:rsid w:val="00891C80"/>
    <w:rsid w:val="00892B0F"/>
    <w:rsid w:val="00893046"/>
    <w:rsid w:val="0089346A"/>
    <w:rsid w:val="00894164"/>
    <w:rsid w:val="00896136"/>
    <w:rsid w:val="00897596"/>
    <w:rsid w:val="008B0B29"/>
    <w:rsid w:val="008B0FC7"/>
    <w:rsid w:val="008B1B2A"/>
    <w:rsid w:val="008B3C09"/>
    <w:rsid w:val="008B5096"/>
    <w:rsid w:val="008B52A6"/>
    <w:rsid w:val="008B5746"/>
    <w:rsid w:val="008B5860"/>
    <w:rsid w:val="008B67F9"/>
    <w:rsid w:val="008B6901"/>
    <w:rsid w:val="008C591C"/>
    <w:rsid w:val="008C732E"/>
    <w:rsid w:val="008D0E0E"/>
    <w:rsid w:val="008D1074"/>
    <w:rsid w:val="008D12ED"/>
    <w:rsid w:val="008D22BA"/>
    <w:rsid w:val="008D2474"/>
    <w:rsid w:val="008D356B"/>
    <w:rsid w:val="008D4389"/>
    <w:rsid w:val="008D44B8"/>
    <w:rsid w:val="008D4E61"/>
    <w:rsid w:val="008E1148"/>
    <w:rsid w:val="008E2953"/>
    <w:rsid w:val="008E3382"/>
    <w:rsid w:val="008E4088"/>
    <w:rsid w:val="008E45B4"/>
    <w:rsid w:val="008E49D5"/>
    <w:rsid w:val="008E4CD3"/>
    <w:rsid w:val="008E5660"/>
    <w:rsid w:val="008E6ADD"/>
    <w:rsid w:val="008E7CDD"/>
    <w:rsid w:val="008F03D8"/>
    <w:rsid w:val="008F0F61"/>
    <w:rsid w:val="008F1823"/>
    <w:rsid w:val="008F29F1"/>
    <w:rsid w:val="008F47D7"/>
    <w:rsid w:val="008F4F0C"/>
    <w:rsid w:val="008F5EAB"/>
    <w:rsid w:val="008F6BFC"/>
    <w:rsid w:val="00901EFC"/>
    <w:rsid w:val="00902741"/>
    <w:rsid w:val="00903788"/>
    <w:rsid w:val="009044DE"/>
    <w:rsid w:val="00904DAF"/>
    <w:rsid w:val="00905A9D"/>
    <w:rsid w:val="00912BB9"/>
    <w:rsid w:val="009130ED"/>
    <w:rsid w:val="00914766"/>
    <w:rsid w:val="0091513A"/>
    <w:rsid w:val="0091704E"/>
    <w:rsid w:val="00917273"/>
    <w:rsid w:val="009173A1"/>
    <w:rsid w:val="00922E4C"/>
    <w:rsid w:val="00933DB8"/>
    <w:rsid w:val="00935508"/>
    <w:rsid w:val="00937853"/>
    <w:rsid w:val="00937C42"/>
    <w:rsid w:val="00940059"/>
    <w:rsid w:val="00940BC8"/>
    <w:rsid w:val="00943812"/>
    <w:rsid w:val="00943FA1"/>
    <w:rsid w:val="0094549B"/>
    <w:rsid w:val="00946952"/>
    <w:rsid w:val="00946C92"/>
    <w:rsid w:val="00947B5C"/>
    <w:rsid w:val="00950E5C"/>
    <w:rsid w:val="00950E5E"/>
    <w:rsid w:val="00951DAF"/>
    <w:rsid w:val="00954E3E"/>
    <w:rsid w:val="009555DB"/>
    <w:rsid w:val="00956D7F"/>
    <w:rsid w:val="009643B3"/>
    <w:rsid w:val="00965F6E"/>
    <w:rsid w:val="00966554"/>
    <w:rsid w:val="00966D89"/>
    <w:rsid w:val="00966D91"/>
    <w:rsid w:val="00966FA6"/>
    <w:rsid w:val="00967130"/>
    <w:rsid w:val="009715F0"/>
    <w:rsid w:val="00971EAF"/>
    <w:rsid w:val="00971F4A"/>
    <w:rsid w:val="00973DA2"/>
    <w:rsid w:val="00974205"/>
    <w:rsid w:val="00975068"/>
    <w:rsid w:val="00975DD5"/>
    <w:rsid w:val="0098042C"/>
    <w:rsid w:val="00980C57"/>
    <w:rsid w:val="00983A8F"/>
    <w:rsid w:val="009840F4"/>
    <w:rsid w:val="0098518A"/>
    <w:rsid w:val="00985B3D"/>
    <w:rsid w:val="00985C15"/>
    <w:rsid w:val="0099050F"/>
    <w:rsid w:val="0099184B"/>
    <w:rsid w:val="009921E3"/>
    <w:rsid w:val="00992342"/>
    <w:rsid w:val="0099287C"/>
    <w:rsid w:val="00992966"/>
    <w:rsid w:val="00992CF3"/>
    <w:rsid w:val="00992DCC"/>
    <w:rsid w:val="009960E6"/>
    <w:rsid w:val="009A3801"/>
    <w:rsid w:val="009A3AD7"/>
    <w:rsid w:val="009A6344"/>
    <w:rsid w:val="009B0FB5"/>
    <w:rsid w:val="009B245D"/>
    <w:rsid w:val="009B27C0"/>
    <w:rsid w:val="009B3D7F"/>
    <w:rsid w:val="009B5A4C"/>
    <w:rsid w:val="009C3C78"/>
    <w:rsid w:val="009C611F"/>
    <w:rsid w:val="009C613F"/>
    <w:rsid w:val="009C6198"/>
    <w:rsid w:val="009C767E"/>
    <w:rsid w:val="009D2871"/>
    <w:rsid w:val="009D6DB6"/>
    <w:rsid w:val="009D6DF0"/>
    <w:rsid w:val="009E0FC6"/>
    <w:rsid w:val="009E1591"/>
    <w:rsid w:val="009E1DD1"/>
    <w:rsid w:val="009E33D0"/>
    <w:rsid w:val="009E482E"/>
    <w:rsid w:val="009E63DE"/>
    <w:rsid w:val="009F4000"/>
    <w:rsid w:val="009F493A"/>
    <w:rsid w:val="009F4A74"/>
    <w:rsid w:val="009F4BB6"/>
    <w:rsid w:val="009F5BB3"/>
    <w:rsid w:val="00A02AFC"/>
    <w:rsid w:val="00A03B88"/>
    <w:rsid w:val="00A0480C"/>
    <w:rsid w:val="00A051B5"/>
    <w:rsid w:val="00A05B95"/>
    <w:rsid w:val="00A10B36"/>
    <w:rsid w:val="00A15093"/>
    <w:rsid w:val="00A152D8"/>
    <w:rsid w:val="00A15CEC"/>
    <w:rsid w:val="00A200AA"/>
    <w:rsid w:val="00A23CE6"/>
    <w:rsid w:val="00A268EF"/>
    <w:rsid w:val="00A2692B"/>
    <w:rsid w:val="00A27D4C"/>
    <w:rsid w:val="00A353CA"/>
    <w:rsid w:val="00A367C5"/>
    <w:rsid w:val="00A377E7"/>
    <w:rsid w:val="00A416F2"/>
    <w:rsid w:val="00A423A7"/>
    <w:rsid w:val="00A4484A"/>
    <w:rsid w:val="00A53685"/>
    <w:rsid w:val="00A54D44"/>
    <w:rsid w:val="00A55EC2"/>
    <w:rsid w:val="00A572F3"/>
    <w:rsid w:val="00A6017C"/>
    <w:rsid w:val="00A63167"/>
    <w:rsid w:val="00A63D51"/>
    <w:rsid w:val="00A665A5"/>
    <w:rsid w:val="00A72AC3"/>
    <w:rsid w:val="00A7391F"/>
    <w:rsid w:val="00A7704D"/>
    <w:rsid w:val="00A77E5D"/>
    <w:rsid w:val="00A80C0E"/>
    <w:rsid w:val="00A925C9"/>
    <w:rsid w:val="00A933B7"/>
    <w:rsid w:val="00A9780D"/>
    <w:rsid w:val="00A97C66"/>
    <w:rsid w:val="00AA0D41"/>
    <w:rsid w:val="00AA2C5D"/>
    <w:rsid w:val="00AA312C"/>
    <w:rsid w:val="00AA35C8"/>
    <w:rsid w:val="00AA402B"/>
    <w:rsid w:val="00AA57F5"/>
    <w:rsid w:val="00AA645C"/>
    <w:rsid w:val="00AA665B"/>
    <w:rsid w:val="00AB0229"/>
    <w:rsid w:val="00AB075B"/>
    <w:rsid w:val="00AB2027"/>
    <w:rsid w:val="00AB221E"/>
    <w:rsid w:val="00AB26AD"/>
    <w:rsid w:val="00AB3F29"/>
    <w:rsid w:val="00AB6C77"/>
    <w:rsid w:val="00AB7829"/>
    <w:rsid w:val="00AB782B"/>
    <w:rsid w:val="00AC2421"/>
    <w:rsid w:val="00AC2AC2"/>
    <w:rsid w:val="00AC352A"/>
    <w:rsid w:val="00AC3E3A"/>
    <w:rsid w:val="00AC4675"/>
    <w:rsid w:val="00AC6BA9"/>
    <w:rsid w:val="00AC7234"/>
    <w:rsid w:val="00AD1C1C"/>
    <w:rsid w:val="00AD417A"/>
    <w:rsid w:val="00AD4270"/>
    <w:rsid w:val="00AD636F"/>
    <w:rsid w:val="00AD6CB8"/>
    <w:rsid w:val="00AE02E1"/>
    <w:rsid w:val="00AE21FB"/>
    <w:rsid w:val="00AE3240"/>
    <w:rsid w:val="00AE5591"/>
    <w:rsid w:val="00AE6A81"/>
    <w:rsid w:val="00AE6AE7"/>
    <w:rsid w:val="00AE716F"/>
    <w:rsid w:val="00AE7640"/>
    <w:rsid w:val="00AF42FB"/>
    <w:rsid w:val="00AF4BF3"/>
    <w:rsid w:val="00AF55FE"/>
    <w:rsid w:val="00AF6710"/>
    <w:rsid w:val="00AF7895"/>
    <w:rsid w:val="00B00E9A"/>
    <w:rsid w:val="00B01744"/>
    <w:rsid w:val="00B130B2"/>
    <w:rsid w:val="00B1393B"/>
    <w:rsid w:val="00B13E72"/>
    <w:rsid w:val="00B143A6"/>
    <w:rsid w:val="00B14A15"/>
    <w:rsid w:val="00B16F8C"/>
    <w:rsid w:val="00B17210"/>
    <w:rsid w:val="00B17B39"/>
    <w:rsid w:val="00B22DB8"/>
    <w:rsid w:val="00B23FD5"/>
    <w:rsid w:val="00B24583"/>
    <w:rsid w:val="00B24ACD"/>
    <w:rsid w:val="00B261CC"/>
    <w:rsid w:val="00B27D14"/>
    <w:rsid w:val="00B309C3"/>
    <w:rsid w:val="00B31673"/>
    <w:rsid w:val="00B31CFC"/>
    <w:rsid w:val="00B340F3"/>
    <w:rsid w:val="00B34E69"/>
    <w:rsid w:val="00B35B68"/>
    <w:rsid w:val="00B36D0F"/>
    <w:rsid w:val="00B412C2"/>
    <w:rsid w:val="00B422A2"/>
    <w:rsid w:val="00B4279D"/>
    <w:rsid w:val="00B44939"/>
    <w:rsid w:val="00B46727"/>
    <w:rsid w:val="00B46E8C"/>
    <w:rsid w:val="00B47BEB"/>
    <w:rsid w:val="00B5236B"/>
    <w:rsid w:val="00B536C4"/>
    <w:rsid w:val="00B54776"/>
    <w:rsid w:val="00B54AA3"/>
    <w:rsid w:val="00B5515F"/>
    <w:rsid w:val="00B551EF"/>
    <w:rsid w:val="00B5647E"/>
    <w:rsid w:val="00B56F01"/>
    <w:rsid w:val="00B602D1"/>
    <w:rsid w:val="00B70929"/>
    <w:rsid w:val="00B71C27"/>
    <w:rsid w:val="00B723AE"/>
    <w:rsid w:val="00B73A50"/>
    <w:rsid w:val="00B74ADF"/>
    <w:rsid w:val="00B762BA"/>
    <w:rsid w:val="00B77EE1"/>
    <w:rsid w:val="00B80F73"/>
    <w:rsid w:val="00B82FFA"/>
    <w:rsid w:val="00B85128"/>
    <w:rsid w:val="00B853FC"/>
    <w:rsid w:val="00B8709F"/>
    <w:rsid w:val="00B91FAA"/>
    <w:rsid w:val="00B953C0"/>
    <w:rsid w:val="00B95425"/>
    <w:rsid w:val="00B96828"/>
    <w:rsid w:val="00B973B7"/>
    <w:rsid w:val="00BA2B9B"/>
    <w:rsid w:val="00BA5B19"/>
    <w:rsid w:val="00BA5ED3"/>
    <w:rsid w:val="00BA70C3"/>
    <w:rsid w:val="00BB1359"/>
    <w:rsid w:val="00BB2C96"/>
    <w:rsid w:val="00BB3029"/>
    <w:rsid w:val="00BB3E39"/>
    <w:rsid w:val="00BB4B77"/>
    <w:rsid w:val="00BB4E3A"/>
    <w:rsid w:val="00BB759D"/>
    <w:rsid w:val="00BC023F"/>
    <w:rsid w:val="00BC209C"/>
    <w:rsid w:val="00BC4041"/>
    <w:rsid w:val="00BC4533"/>
    <w:rsid w:val="00BC5771"/>
    <w:rsid w:val="00BC75DA"/>
    <w:rsid w:val="00BD2B47"/>
    <w:rsid w:val="00BD3B97"/>
    <w:rsid w:val="00BD4020"/>
    <w:rsid w:val="00BD69A2"/>
    <w:rsid w:val="00BE1D08"/>
    <w:rsid w:val="00BE3F37"/>
    <w:rsid w:val="00BE5081"/>
    <w:rsid w:val="00BF07AA"/>
    <w:rsid w:val="00BF23B5"/>
    <w:rsid w:val="00BF2529"/>
    <w:rsid w:val="00BF437B"/>
    <w:rsid w:val="00BF7E2F"/>
    <w:rsid w:val="00C01AF9"/>
    <w:rsid w:val="00C01B1A"/>
    <w:rsid w:val="00C02863"/>
    <w:rsid w:val="00C040A2"/>
    <w:rsid w:val="00C0640F"/>
    <w:rsid w:val="00C10000"/>
    <w:rsid w:val="00C136A0"/>
    <w:rsid w:val="00C1470E"/>
    <w:rsid w:val="00C14903"/>
    <w:rsid w:val="00C22B32"/>
    <w:rsid w:val="00C25FB5"/>
    <w:rsid w:val="00C26DC2"/>
    <w:rsid w:val="00C27960"/>
    <w:rsid w:val="00C31F77"/>
    <w:rsid w:val="00C3252F"/>
    <w:rsid w:val="00C34FFC"/>
    <w:rsid w:val="00C35D01"/>
    <w:rsid w:val="00C4141B"/>
    <w:rsid w:val="00C4337E"/>
    <w:rsid w:val="00C43E7E"/>
    <w:rsid w:val="00C443EC"/>
    <w:rsid w:val="00C45A1F"/>
    <w:rsid w:val="00C46625"/>
    <w:rsid w:val="00C46F60"/>
    <w:rsid w:val="00C47332"/>
    <w:rsid w:val="00C476EF"/>
    <w:rsid w:val="00C47B7D"/>
    <w:rsid w:val="00C47DDD"/>
    <w:rsid w:val="00C47E9B"/>
    <w:rsid w:val="00C50108"/>
    <w:rsid w:val="00C5089C"/>
    <w:rsid w:val="00C5226F"/>
    <w:rsid w:val="00C52810"/>
    <w:rsid w:val="00C53283"/>
    <w:rsid w:val="00C570EC"/>
    <w:rsid w:val="00C606FA"/>
    <w:rsid w:val="00C609C5"/>
    <w:rsid w:val="00C60B54"/>
    <w:rsid w:val="00C612F8"/>
    <w:rsid w:val="00C61E02"/>
    <w:rsid w:val="00C6212A"/>
    <w:rsid w:val="00C6412C"/>
    <w:rsid w:val="00C67BBB"/>
    <w:rsid w:val="00C67F27"/>
    <w:rsid w:val="00C71E40"/>
    <w:rsid w:val="00C7408C"/>
    <w:rsid w:val="00C753D8"/>
    <w:rsid w:val="00C84679"/>
    <w:rsid w:val="00C86547"/>
    <w:rsid w:val="00C86ED8"/>
    <w:rsid w:val="00C878FD"/>
    <w:rsid w:val="00C90154"/>
    <w:rsid w:val="00C91262"/>
    <w:rsid w:val="00C927FA"/>
    <w:rsid w:val="00C94CF0"/>
    <w:rsid w:val="00C956D9"/>
    <w:rsid w:val="00C95790"/>
    <w:rsid w:val="00CA04F0"/>
    <w:rsid w:val="00CA0774"/>
    <w:rsid w:val="00CA12A3"/>
    <w:rsid w:val="00CA28AC"/>
    <w:rsid w:val="00CB01AD"/>
    <w:rsid w:val="00CB3721"/>
    <w:rsid w:val="00CB4FE2"/>
    <w:rsid w:val="00CB50ED"/>
    <w:rsid w:val="00CB5EEA"/>
    <w:rsid w:val="00CB6E59"/>
    <w:rsid w:val="00CB7DBB"/>
    <w:rsid w:val="00CC1331"/>
    <w:rsid w:val="00CC2F51"/>
    <w:rsid w:val="00CC45D2"/>
    <w:rsid w:val="00CC4DE4"/>
    <w:rsid w:val="00CC4EF7"/>
    <w:rsid w:val="00CC581D"/>
    <w:rsid w:val="00CD00AE"/>
    <w:rsid w:val="00CD1045"/>
    <w:rsid w:val="00CD192E"/>
    <w:rsid w:val="00CD1D52"/>
    <w:rsid w:val="00CD283E"/>
    <w:rsid w:val="00CD3E3B"/>
    <w:rsid w:val="00CD440D"/>
    <w:rsid w:val="00CD6E50"/>
    <w:rsid w:val="00CE001F"/>
    <w:rsid w:val="00CE618E"/>
    <w:rsid w:val="00CF0FCB"/>
    <w:rsid w:val="00CF4DFB"/>
    <w:rsid w:val="00D00548"/>
    <w:rsid w:val="00D02B66"/>
    <w:rsid w:val="00D03DE4"/>
    <w:rsid w:val="00D06141"/>
    <w:rsid w:val="00D113F7"/>
    <w:rsid w:val="00D12399"/>
    <w:rsid w:val="00D13029"/>
    <w:rsid w:val="00D13E66"/>
    <w:rsid w:val="00D14539"/>
    <w:rsid w:val="00D14B05"/>
    <w:rsid w:val="00D1551E"/>
    <w:rsid w:val="00D1590B"/>
    <w:rsid w:val="00D179D5"/>
    <w:rsid w:val="00D22734"/>
    <w:rsid w:val="00D23DBB"/>
    <w:rsid w:val="00D257C9"/>
    <w:rsid w:val="00D26ADD"/>
    <w:rsid w:val="00D27161"/>
    <w:rsid w:val="00D27C10"/>
    <w:rsid w:val="00D301E6"/>
    <w:rsid w:val="00D314D9"/>
    <w:rsid w:val="00D31854"/>
    <w:rsid w:val="00D31940"/>
    <w:rsid w:val="00D325AB"/>
    <w:rsid w:val="00D34898"/>
    <w:rsid w:val="00D3551B"/>
    <w:rsid w:val="00D35B58"/>
    <w:rsid w:val="00D362A1"/>
    <w:rsid w:val="00D3799B"/>
    <w:rsid w:val="00D43979"/>
    <w:rsid w:val="00D46163"/>
    <w:rsid w:val="00D46533"/>
    <w:rsid w:val="00D46B60"/>
    <w:rsid w:val="00D52EFF"/>
    <w:rsid w:val="00D54067"/>
    <w:rsid w:val="00D551BE"/>
    <w:rsid w:val="00D55B15"/>
    <w:rsid w:val="00D56030"/>
    <w:rsid w:val="00D5765A"/>
    <w:rsid w:val="00D57A78"/>
    <w:rsid w:val="00D6135F"/>
    <w:rsid w:val="00D6197A"/>
    <w:rsid w:val="00D62260"/>
    <w:rsid w:val="00D62C06"/>
    <w:rsid w:val="00D65DF2"/>
    <w:rsid w:val="00D718CF"/>
    <w:rsid w:val="00D71E2E"/>
    <w:rsid w:val="00D7325B"/>
    <w:rsid w:val="00D76005"/>
    <w:rsid w:val="00D7659A"/>
    <w:rsid w:val="00D7698A"/>
    <w:rsid w:val="00D85E17"/>
    <w:rsid w:val="00D90C4E"/>
    <w:rsid w:val="00D90F0D"/>
    <w:rsid w:val="00D93F86"/>
    <w:rsid w:val="00D9475F"/>
    <w:rsid w:val="00D94CD2"/>
    <w:rsid w:val="00DA0559"/>
    <w:rsid w:val="00DA38B1"/>
    <w:rsid w:val="00DA62C5"/>
    <w:rsid w:val="00DA69B9"/>
    <w:rsid w:val="00DA7A6D"/>
    <w:rsid w:val="00DB03A3"/>
    <w:rsid w:val="00DB2073"/>
    <w:rsid w:val="00DB2BA1"/>
    <w:rsid w:val="00DB4C46"/>
    <w:rsid w:val="00DB5093"/>
    <w:rsid w:val="00DB68D2"/>
    <w:rsid w:val="00DC08BB"/>
    <w:rsid w:val="00DC1438"/>
    <w:rsid w:val="00DC3C87"/>
    <w:rsid w:val="00DC4EA5"/>
    <w:rsid w:val="00DC7BF5"/>
    <w:rsid w:val="00DC7E9F"/>
    <w:rsid w:val="00DD10C6"/>
    <w:rsid w:val="00DD203C"/>
    <w:rsid w:val="00DD609F"/>
    <w:rsid w:val="00DE4336"/>
    <w:rsid w:val="00DF132A"/>
    <w:rsid w:val="00DF1334"/>
    <w:rsid w:val="00DF2789"/>
    <w:rsid w:val="00DF2C97"/>
    <w:rsid w:val="00DF2F25"/>
    <w:rsid w:val="00DF3E7E"/>
    <w:rsid w:val="00DF578B"/>
    <w:rsid w:val="00DF60D4"/>
    <w:rsid w:val="00DF617C"/>
    <w:rsid w:val="00DF7E6B"/>
    <w:rsid w:val="00E007AB"/>
    <w:rsid w:val="00E01D34"/>
    <w:rsid w:val="00E01DEF"/>
    <w:rsid w:val="00E033EF"/>
    <w:rsid w:val="00E05888"/>
    <w:rsid w:val="00E05D5E"/>
    <w:rsid w:val="00E05DA7"/>
    <w:rsid w:val="00E06BE6"/>
    <w:rsid w:val="00E118C5"/>
    <w:rsid w:val="00E127AF"/>
    <w:rsid w:val="00E20C73"/>
    <w:rsid w:val="00E26BCB"/>
    <w:rsid w:val="00E26EA4"/>
    <w:rsid w:val="00E303D3"/>
    <w:rsid w:val="00E32840"/>
    <w:rsid w:val="00E32C93"/>
    <w:rsid w:val="00E35434"/>
    <w:rsid w:val="00E35EFC"/>
    <w:rsid w:val="00E36B00"/>
    <w:rsid w:val="00E410C0"/>
    <w:rsid w:val="00E4193A"/>
    <w:rsid w:val="00E422B9"/>
    <w:rsid w:val="00E47B66"/>
    <w:rsid w:val="00E50D37"/>
    <w:rsid w:val="00E50EDD"/>
    <w:rsid w:val="00E52008"/>
    <w:rsid w:val="00E52C6D"/>
    <w:rsid w:val="00E52E17"/>
    <w:rsid w:val="00E538FF"/>
    <w:rsid w:val="00E54196"/>
    <w:rsid w:val="00E55BDB"/>
    <w:rsid w:val="00E572A4"/>
    <w:rsid w:val="00E573CB"/>
    <w:rsid w:val="00E57825"/>
    <w:rsid w:val="00E57A9B"/>
    <w:rsid w:val="00E643ED"/>
    <w:rsid w:val="00E66D88"/>
    <w:rsid w:val="00E66E60"/>
    <w:rsid w:val="00E6727A"/>
    <w:rsid w:val="00E67BC5"/>
    <w:rsid w:val="00E701F0"/>
    <w:rsid w:val="00E727B2"/>
    <w:rsid w:val="00E74186"/>
    <w:rsid w:val="00E778B2"/>
    <w:rsid w:val="00E82018"/>
    <w:rsid w:val="00E830F1"/>
    <w:rsid w:val="00E879EE"/>
    <w:rsid w:val="00E922B0"/>
    <w:rsid w:val="00E940BC"/>
    <w:rsid w:val="00E94150"/>
    <w:rsid w:val="00E94D43"/>
    <w:rsid w:val="00E9506E"/>
    <w:rsid w:val="00E9672C"/>
    <w:rsid w:val="00EA0530"/>
    <w:rsid w:val="00EA0812"/>
    <w:rsid w:val="00EA243B"/>
    <w:rsid w:val="00EA3304"/>
    <w:rsid w:val="00EA457A"/>
    <w:rsid w:val="00EA482A"/>
    <w:rsid w:val="00EA7328"/>
    <w:rsid w:val="00EA749D"/>
    <w:rsid w:val="00EA7DB5"/>
    <w:rsid w:val="00EA7E0C"/>
    <w:rsid w:val="00EB7511"/>
    <w:rsid w:val="00EC1313"/>
    <w:rsid w:val="00EC151F"/>
    <w:rsid w:val="00EC1672"/>
    <w:rsid w:val="00EC4C36"/>
    <w:rsid w:val="00EC6CE5"/>
    <w:rsid w:val="00EC7B4D"/>
    <w:rsid w:val="00ED029E"/>
    <w:rsid w:val="00ED1FBA"/>
    <w:rsid w:val="00ED72E1"/>
    <w:rsid w:val="00EE2414"/>
    <w:rsid w:val="00EE2700"/>
    <w:rsid w:val="00EE6EC5"/>
    <w:rsid w:val="00EF252B"/>
    <w:rsid w:val="00EF3C26"/>
    <w:rsid w:val="00EF6D83"/>
    <w:rsid w:val="00EF70C1"/>
    <w:rsid w:val="00F00659"/>
    <w:rsid w:val="00F00D96"/>
    <w:rsid w:val="00F02300"/>
    <w:rsid w:val="00F05E29"/>
    <w:rsid w:val="00F06883"/>
    <w:rsid w:val="00F1169C"/>
    <w:rsid w:val="00F12827"/>
    <w:rsid w:val="00F130E1"/>
    <w:rsid w:val="00F147FE"/>
    <w:rsid w:val="00F152D6"/>
    <w:rsid w:val="00F15493"/>
    <w:rsid w:val="00F161CB"/>
    <w:rsid w:val="00F204AD"/>
    <w:rsid w:val="00F20A34"/>
    <w:rsid w:val="00F216C1"/>
    <w:rsid w:val="00F21F61"/>
    <w:rsid w:val="00F23304"/>
    <w:rsid w:val="00F23A8E"/>
    <w:rsid w:val="00F246F6"/>
    <w:rsid w:val="00F25A72"/>
    <w:rsid w:val="00F27BE8"/>
    <w:rsid w:val="00F300E2"/>
    <w:rsid w:val="00F30D36"/>
    <w:rsid w:val="00F35A75"/>
    <w:rsid w:val="00F37627"/>
    <w:rsid w:val="00F40C45"/>
    <w:rsid w:val="00F425DF"/>
    <w:rsid w:val="00F42D31"/>
    <w:rsid w:val="00F436AD"/>
    <w:rsid w:val="00F4441B"/>
    <w:rsid w:val="00F449F8"/>
    <w:rsid w:val="00F44A2E"/>
    <w:rsid w:val="00F44C5A"/>
    <w:rsid w:val="00F52C49"/>
    <w:rsid w:val="00F57533"/>
    <w:rsid w:val="00F57F58"/>
    <w:rsid w:val="00F610EB"/>
    <w:rsid w:val="00F61198"/>
    <w:rsid w:val="00F61558"/>
    <w:rsid w:val="00F63016"/>
    <w:rsid w:val="00F63132"/>
    <w:rsid w:val="00F65A13"/>
    <w:rsid w:val="00F67E44"/>
    <w:rsid w:val="00F73590"/>
    <w:rsid w:val="00F7692F"/>
    <w:rsid w:val="00F76E40"/>
    <w:rsid w:val="00F778F6"/>
    <w:rsid w:val="00F800EB"/>
    <w:rsid w:val="00F80E7B"/>
    <w:rsid w:val="00F82237"/>
    <w:rsid w:val="00F83450"/>
    <w:rsid w:val="00F83C00"/>
    <w:rsid w:val="00F8471A"/>
    <w:rsid w:val="00F84C05"/>
    <w:rsid w:val="00F85605"/>
    <w:rsid w:val="00F86964"/>
    <w:rsid w:val="00F86E16"/>
    <w:rsid w:val="00F87C47"/>
    <w:rsid w:val="00F900B8"/>
    <w:rsid w:val="00F91822"/>
    <w:rsid w:val="00F92945"/>
    <w:rsid w:val="00F96857"/>
    <w:rsid w:val="00F97151"/>
    <w:rsid w:val="00F9751F"/>
    <w:rsid w:val="00F977EB"/>
    <w:rsid w:val="00FA02D6"/>
    <w:rsid w:val="00FA0E25"/>
    <w:rsid w:val="00FA0FDB"/>
    <w:rsid w:val="00FA24E9"/>
    <w:rsid w:val="00FA2514"/>
    <w:rsid w:val="00FA2C0E"/>
    <w:rsid w:val="00FA2F18"/>
    <w:rsid w:val="00FA3023"/>
    <w:rsid w:val="00FA329D"/>
    <w:rsid w:val="00FA4279"/>
    <w:rsid w:val="00FA7E5D"/>
    <w:rsid w:val="00FB005C"/>
    <w:rsid w:val="00FB0C54"/>
    <w:rsid w:val="00FB47C1"/>
    <w:rsid w:val="00FB55E8"/>
    <w:rsid w:val="00FC2B82"/>
    <w:rsid w:val="00FC3D1E"/>
    <w:rsid w:val="00FC5AC3"/>
    <w:rsid w:val="00FC6150"/>
    <w:rsid w:val="00FD13E1"/>
    <w:rsid w:val="00FD1549"/>
    <w:rsid w:val="00FD1642"/>
    <w:rsid w:val="00FD4D17"/>
    <w:rsid w:val="00FD6463"/>
    <w:rsid w:val="00FE3D63"/>
    <w:rsid w:val="00FE6C32"/>
    <w:rsid w:val="00FF0589"/>
    <w:rsid w:val="00FF2CBD"/>
    <w:rsid w:val="00FF2FB3"/>
    <w:rsid w:val="00FF4DDC"/>
    <w:rsid w:val="00FF5CF2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DC8DA1"/>
  <w15:docId w15:val="{68F13957-2F58-CC4E-A62F-7574A9EA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D03DE4"/>
    <w:pPr>
      <w:spacing w:line="360" w:lineRule="auto"/>
      <w:ind w:firstLine="851"/>
    </w:pPr>
    <w:rPr>
      <w:sz w:val="24"/>
    </w:rPr>
  </w:style>
  <w:style w:type="paragraph" w:styleId="12">
    <w:name w:val="heading 1"/>
    <w:basedOn w:val="a1"/>
    <w:next w:val="a1"/>
    <w:qFormat/>
    <w:pPr>
      <w:keepNext/>
      <w:outlineLvl w:val="0"/>
    </w:pPr>
    <w:rPr>
      <w:rFonts w:ascii="Courier New" w:hAnsi="Courier New"/>
      <w:sz w:val="28"/>
    </w:rPr>
  </w:style>
  <w:style w:type="paragraph" w:styleId="23">
    <w:name w:val="heading 2"/>
    <w:basedOn w:val="a1"/>
    <w:next w:val="a1"/>
    <w:qFormat/>
    <w:pPr>
      <w:keepNext/>
      <w:outlineLvl w:val="1"/>
    </w:pPr>
    <w:rPr>
      <w:b/>
      <w:sz w:val="28"/>
      <w:u w:val="single"/>
    </w:rPr>
  </w:style>
  <w:style w:type="paragraph" w:styleId="31">
    <w:name w:val="heading 3"/>
    <w:basedOn w:val="a1"/>
    <w:next w:val="a1"/>
    <w:qFormat/>
    <w:pPr>
      <w:keepNext/>
      <w:jc w:val="center"/>
      <w:outlineLvl w:val="2"/>
    </w:pPr>
    <w:rPr>
      <w:rFonts w:ascii="Courier New" w:hAnsi="Courier New"/>
      <w:b/>
      <w:sz w:val="32"/>
    </w:rPr>
  </w:style>
  <w:style w:type="paragraph" w:styleId="41">
    <w:name w:val="heading 4"/>
    <w:basedOn w:val="a1"/>
    <w:next w:val="a1"/>
    <w:qFormat/>
    <w:pPr>
      <w:keepNext/>
      <w:jc w:val="center"/>
      <w:outlineLvl w:val="3"/>
    </w:pPr>
    <w:rPr>
      <w:rFonts w:ascii="Courier New" w:hAnsi="Courier New"/>
      <w:b/>
      <w:sz w:val="28"/>
    </w:rPr>
  </w:style>
  <w:style w:type="paragraph" w:styleId="51">
    <w:name w:val="heading 5"/>
    <w:basedOn w:val="a1"/>
    <w:next w:val="a1"/>
    <w:qFormat/>
    <w:pPr>
      <w:keepNext/>
      <w:jc w:val="right"/>
      <w:outlineLvl w:val="4"/>
    </w:pPr>
    <w:rPr>
      <w:rFonts w:ascii="Courier New" w:hAnsi="Courier New"/>
      <w:b/>
      <w:sz w:val="28"/>
      <w:u w:val="single"/>
    </w:rPr>
  </w:style>
  <w:style w:type="paragraph" w:styleId="6">
    <w:name w:val="heading 6"/>
    <w:basedOn w:val="a1"/>
    <w:next w:val="a1"/>
    <w:qFormat/>
    <w:pPr>
      <w:keepNext/>
      <w:ind w:firstLine="567"/>
      <w:outlineLvl w:val="5"/>
    </w:pPr>
    <w:rPr>
      <w:rFonts w:ascii="Courier New" w:hAnsi="Courier New"/>
      <w:sz w:val="28"/>
    </w:rPr>
  </w:style>
  <w:style w:type="paragraph" w:styleId="7">
    <w:name w:val="heading 7"/>
    <w:basedOn w:val="a1"/>
    <w:next w:val="a1"/>
    <w:qFormat/>
    <w:pPr>
      <w:keepNext/>
      <w:ind w:left="567"/>
      <w:jc w:val="right"/>
      <w:outlineLvl w:val="6"/>
    </w:pPr>
    <w:rPr>
      <w:rFonts w:ascii="Courier New" w:hAnsi="Courier New"/>
      <w:b/>
      <w:sz w:val="28"/>
    </w:rPr>
  </w:style>
  <w:style w:type="paragraph" w:styleId="8">
    <w:name w:val="heading 8"/>
    <w:basedOn w:val="a1"/>
    <w:next w:val="a1"/>
    <w:link w:val="80"/>
    <w:qFormat/>
    <w:pPr>
      <w:keepNext/>
      <w:ind w:firstLine="567"/>
      <w:outlineLvl w:val="7"/>
    </w:pPr>
    <w:rPr>
      <w:rFonts w:ascii="Courier New" w:hAnsi="Courier New"/>
      <w:b/>
      <w:sz w:val="28"/>
      <w:lang w:val="x-none" w:eastAsia="x-none"/>
    </w:rPr>
  </w:style>
  <w:style w:type="paragraph" w:styleId="9">
    <w:name w:val="heading 9"/>
    <w:basedOn w:val="a1"/>
    <w:next w:val="a1"/>
    <w:qFormat/>
    <w:pPr>
      <w:keepNext/>
      <w:outlineLvl w:val="8"/>
    </w:pPr>
    <w:rPr>
      <w:rFonts w:ascii="Courier New" w:hAnsi="Courier New"/>
      <w:b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pPr>
      <w:ind w:left="6379"/>
      <w:jc w:val="right"/>
    </w:pPr>
    <w:rPr>
      <w:rFonts w:ascii="Courier New" w:hAnsi="Courier New"/>
      <w:b/>
      <w:sz w:val="28"/>
    </w:rPr>
  </w:style>
  <w:style w:type="paragraph" w:styleId="a6">
    <w:name w:val="footer"/>
    <w:basedOn w:val="a1"/>
    <w:link w:val="a7"/>
    <w:pPr>
      <w:tabs>
        <w:tab w:val="center" w:pos="4153"/>
        <w:tab w:val="right" w:pos="8306"/>
      </w:tabs>
    </w:pPr>
  </w:style>
  <w:style w:type="character" w:styleId="a8">
    <w:name w:val="page number"/>
    <w:basedOn w:val="a2"/>
  </w:style>
  <w:style w:type="paragraph" w:styleId="24">
    <w:name w:val="Body Text Indent 2"/>
    <w:basedOn w:val="a1"/>
    <w:pPr>
      <w:ind w:firstLine="567"/>
    </w:pPr>
    <w:rPr>
      <w:rFonts w:ascii="Courier New" w:hAnsi="Courier New"/>
      <w:sz w:val="28"/>
    </w:rPr>
  </w:style>
  <w:style w:type="paragraph" w:styleId="a9">
    <w:name w:val="Body Text"/>
    <w:aliases w:val="Знак1"/>
    <w:basedOn w:val="a1"/>
    <w:rPr>
      <w:rFonts w:ascii="Courier New" w:hAnsi="Courier New"/>
      <w:sz w:val="28"/>
    </w:rPr>
  </w:style>
  <w:style w:type="paragraph" w:styleId="32">
    <w:name w:val="Body Text Indent 3"/>
    <w:basedOn w:val="a1"/>
    <w:pPr>
      <w:ind w:left="567"/>
    </w:pPr>
    <w:rPr>
      <w:rFonts w:ascii="Courier New" w:hAnsi="Courier New"/>
      <w:sz w:val="28"/>
    </w:rPr>
  </w:style>
  <w:style w:type="paragraph" w:styleId="aa">
    <w:name w:val="header"/>
    <w:basedOn w:val="a1"/>
    <w:link w:val="ab"/>
    <w:pPr>
      <w:tabs>
        <w:tab w:val="center" w:pos="4153"/>
        <w:tab w:val="right" w:pos="8306"/>
      </w:tabs>
    </w:pPr>
    <w:rPr>
      <w:lang w:val="x-none" w:eastAsia="x-none"/>
    </w:rPr>
  </w:style>
  <w:style w:type="paragraph" w:styleId="25">
    <w:name w:val="Body Text 2"/>
    <w:basedOn w:val="a1"/>
    <w:rPr>
      <w:rFonts w:ascii="Courier New" w:hAnsi="Courier New"/>
      <w:b/>
    </w:rPr>
  </w:style>
  <w:style w:type="paragraph" w:styleId="33">
    <w:name w:val="Body Text 3"/>
    <w:basedOn w:val="a1"/>
    <w:pPr>
      <w:jc w:val="both"/>
    </w:pPr>
    <w:rPr>
      <w:rFonts w:ascii="Courier New" w:hAnsi="Courier New"/>
      <w:sz w:val="28"/>
    </w:rPr>
  </w:style>
  <w:style w:type="character" w:customStyle="1" w:styleId="13">
    <w:name w:val="Знак1 Знак"/>
    <w:rPr>
      <w:rFonts w:ascii="Courier New" w:hAnsi="Courier New"/>
      <w:noProof w:val="0"/>
      <w:sz w:val="28"/>
      <w:lang w:val="ru-RU" w:eastAsia="ru-RU" w:bidi="ar-SA"/>
    </w:rPr>
  </w:style>
  <w:style w:type="paragraph" w:customStyle="1" w:styleId="ac">
    <w:name w:val="Таблица"/>
    <w:basedOn w:val="a1"/>
    <w:pPr>
      <w:tabs>
        <w:tab w:val="left" w:pos="567"/>
      </w:tabs>
    </w:pPr>
    <w:rPr>
      <w:rFonts w:ascii="Arial" w:hAnsi="Arial"/>
      <w:bCs/>
    </w:rPr>
  </w:style>
  <w:style w:type="paragraph" w:customStyle="1" w:styleId="ad">
    <w:name w:val="таблица"/>
    <w:basedOn w:val="a9"/>
    <w:pPr>
      <w:tabs>
        <w:tab w:val="left" w:pos="567"/>
      </w:tabs>
      <w:snapToGrid w:val="0"/>
      <w:jc w:val="center"/>
    </w:pPr>
    <w:rPr>
      <w:rFonts w:ascii="Arial" w:hAnsi="Arial"/>
      <w:color w:val="000000"/>
      <w:sz w:val="20"/>
    </w:rPr>
  </w:style>
  <w:style w:type="character" w:styleId="ae">
    <w:name w:val="Strong"/>
    <w:uiPriority w:val="22"/>
    <w:qFormat/>
    <w:rPr>
      <w:b/>
      <w:bCs/>
      <w:color w:val="206094"/>
    </w:rPr>
  </w:style>
  <w:style w:type="paragraph" w:styleId="af">
    <w:name w:val="Normal (Web)"/>
    <w:aliases w:val="Обычный (Web)"/>
    <w:basedOn w:val="a1"/>
    <w:pPr>
      <w:spacing w:before="100" w:beforeAutospacing="1" w:after="100" w:afterAutospacing="1"/>
      <w:jc w:val="both"/>
    </w:pPr>
    <w:rPr>
      <w:szCs w:val="24"/>
    </w:rPr>
  </w:style>
  <w:style w:type="character" w:customStyle="1" w:styleId="black10">
    <w:name w:val="black10"/>
    <w:rPr>
      <w:rFonts w:ascii="Tahoma" w:hAnsi="Tahoma" w:cs="Tahoma" w:hint="default"/>
      <w:color w:val="232323"/>
      <w:sz w:val="18"/>
      <w:szCs w:val="18"/>
    </w:rPr>
  </w:style>
  <w:style w:type="paragraph" w:customStyle="1" w:styleId="26">
    <w:name w:val="Список2"/>
    <w:basedOn w:val="a1"/>
    <w:pPr>
      <w:widowControl w:val="0"/>
      <w:tabs>
        <w:tab w:val="left" w:pos="567"/>
        <w:tab w:val="num" w:pos="927"/>
      </w:tabs>
      <w:snapToGrid w:val="0"/>
      <w:ind w:left="567"/>
    </w:pPr>
    <w:rPr>
      <w:rFonts w:ascii="Arial" w:hAnsi="Arial"/>
      <w:color w:val="000000"/>
      <w:lang w:eastAsia="en-US"/>
    </w:rPr>
  </w:style>
  <w:style w:type="paragraph" w:customStyle="1" w:styleId="10">
    <w:name w:val="Список1"/>
    <w:basedOn w:val="a1"/>
    <w:pPr>
      <w:widowControl w:val="0"/>
      <w:numPr>
        <w:numId w:val="1"/>
      </w:numPr>
      <w:tabs>
        <w:tab w:val="left" w:pos="567"/>
      </w:tabs>
      <w:snapToGrid w:val="0"/>
    </w:pPr>
    <w:rPr>
      <w:rFonts w:ascii="Arial" w:hAnsi="Arial"/>
      <w:color w:val="000000"/>
      <w:lang w:eastAsia="en-US"/>
    </w:rPr>
  </w:style>
  <w:style w:type="paragraph" w:styleId="a0">
    <w:name w:val="List Bullet"/>
    <w:basedOn w:val="a1"/>
    <w:autoRedefine/>
    <w:pPr>
      <w:numPr>
        <w:numId w:val="2"/>
      </w:numPr>
    </w:pPr>
    <w:rPr>
      <w:lang w:val="ro-RO"/>
    </w:rPr>
  </w:style>
  <w:style w:type="paragraph" w:styleId="20">
    <w:name w:val="List Bullet 2"/>
    <w:basedOn w:val="a1"/>
    <w:autoRedefine/>
    <w:pPr>
      <w:numPr>
        <w:numId w:val="3"/>
      </w:numPr>
    </w:pPr>
    <w:rPr>
      <w:lang w:val="ro-RO"/>
    </w:rPr>
  </w:style>
  <w:style w:type="paragraph" w:styleId="30">
    <w:name w:val="List Bullet 3"/>
    <w:basedOn w:val="a1"/>
    <w:autoRedefine/>
    <w:pPr>
      <w:numPr>
        <w:numId w:val="4"/>
      </w:numPr>
    </w:pPr>
    <w:rPr>
      <w:lang w:val="ro-RO"/>
    </w:rPr>
  </w:style>
  <w:style w:type="paragraph" w:styleId="40">
    <w:name w:val="List Bullet 4"/>
    <w:basedOn w:val="a1"/>
    <w:autoRedefine/>
    <w:pPr>
      <w:numPr>
        <w:numId w:val="5"/>
      </w:numPr>
    </w:pPr>
    <w:rPr>
      <w:lang w:val="ro-RO"/>
    </w:rPr>
  </w:style>
  <w:style w:type="paragraph" w:styleId="50">
    <w:name w:val="List Bullet 5"/>
    <w:basedOn w:val="a1"/>
    <w:autoRedefine/>
    <w:pPr>
      <w:numPr>
        <w:numId w:val="6"/>
      </w:numPr>
    </w:pPr>
    <w:rPr>
      <w:lang w:val="ro-RO"/>
    </w:rPr>
  </w:style>
  <w:style w:type="paragraph" w:styleId="a">
    <w:name w:val="List Number"/>
    <w:basedOn w:val="a1"/>
    <w:pPr>
      <w:numPr>
        <w:numId w:val="7"/>
      </w:numPr>
    </w:pPr>
    <w:rPr>
      <w:lang w:val="ro-RO"/>
    </w:rPr>
  </w:style>
  <w:style w:type="paragraph" w:styleId="2">
    <w:name w:val="List Number 2"/>
    <w:basedOn w:val="a1"/>
    <w:pPr>
      <w:numPr>
        <w:numId w:val="8"/>
      </w:numPr>
    </w:pPr>
    <w:rPr>
      <w:lang w:val="ro-RO"/>
    </w:rPr>
  </w:style>
  <w:style w:type="paragraph" w:styleId="3">
    <w:name w:val="List Number 3"/>
    <w:basedOn w:val="a1"/>
    <w:pPr>
      <w:numPr>
        <w:numId w:val="9"/>
      </w:numPr>
    </w:pPr>
    <w:rPr>
      <w:lang w:val="ro-RO"/>
    </w:rPr>
  </w:style>
  <w:style w:type="paragraph" w:styleId="4">
    <w:name w:val="List Number 4"/>
    <w:basedOn w:val="a1"/>
    <w:pPr>
      <w:numPr>
        <w:numId w:val="10"/>
      </w:numPr>
    </w:pPr>
    <w:rPr>
      <w:lang w:val="ro-RO"/>
    </w:rPr>
  </w:style>
  <w:style w:type="paragraph" w:styleId="5">
    <w:name w:val="List Number 5"/>
    <w:basedOn w:val="a1"/>
    <w:pPr>
      <w:numPr>
        <w:numId w:val="11"/>
      </w:numPr>
    </w:pPr>
    <w:rPr>
      <w:lang w:val="ro-RO"/>
    </w:rPr>
  </w:style>
  <w:style w:type="paragraph" w:styleId="af0">
    <w:name w:val="Balloon Text"/>
    <w:basedOn w:val="a1"/>
    <w:semiHidden/>
    <w:rPr>
      <w:rFonts w:ascii="Tahoma" w:hAnsi="Tahoma" w:cs="Tahoma"/>
      <w:sz w:val="16"/>
      <w:szCs w:val="16"/>
      <w:lang w:val="ro-RO"/>
    </w:rPr>
  </w:style>
  <w:style w:type="paragraph" w:styleId="af1">
    <w:name w:val="annotation subject"/>
    <w:basedOn w:val="af2"/>
    <w:next w:val="af2"/>
    <w:semiHidden/>
    <w:rPr>
      <w:b/>
      <w:bCs/>
    </w:rPr>
  </w:style>
  <w:style w:type="paragraph" w:styleId="af2">
    <w:name w:val="annotation text"/>
    <w:basedOn w:val="a1"/>
    <w:semiHidden/>
    <w:rPr>
      <w:lang w:val="ro-RO"/>
    </w:rPr>
  </w:style>
  <w:style w:type="paragraph" w:customStyle="1" w:styleId="60">
    <w:name w:val="Стиль6"/>
    <w:basedOn w:val="af3"/>
    <w:pPr>
      <w:keepLines/>
      <w:suppressLineNumbers/>
      <w:tabs>
        <w:tab w:val="left" w:pos="567"/>
      </w:tabs>
      <w:ind w:firstLine="567"/>
      <w:jc w:val="both"/>
    </w:pPr>
    <w:rPr>
      <w:rFonts w:ascii="Arial" w:hAnsi="Arial"/>
      <w:lang w:val="ru-RU"/>
    </w:rPr>
  </w:style>
  <w:style w:type="paragraph" w:styleId="af3">
    <w:name w:val="footnote text"/>
    <w:basedOn w:val="a1"/>
    <w:semiHidden/>
    <w:rPr>
      <w:lang w:val="ro-RO"/>
    </w:rPr>
  </w:style>
  <w:style w:type="paragraph" w:customStyle="1" w:styleId="14">
    <w:name w:val="Обычный 1"/>
    <w:basedOn w:val="a1"/>
    <w:pPr>
      <w:tabs>
        <w:tab w:val="left" w:pos="567"/>
      </w:tabs>
      <w:jc w:val="center"/>
    </w:pPr>
    <w:rPr>
      <w:rFonts w:ascii="Arial" w:hAnsi="Arial"/>
      <w:b/>
      <w:bCs/>
      <w:sz w:val="22"/>
      <w:lang w:val="en-US"/>
    </w:rPr>
  </w:style>
  <w:style w:type="paragraph" w:customStyle="1" w:styleId="af4">
    <w:name w:val="Название раздела"/>
    <w:basedOn w:val="12"/>
    <w:pPr>
      <w:keepLines/>
      <w:pBdr>
        <w:top w:val="single" w:sz="48" w:space="3" w:color="FFFFFF"/>
        <w:left w:val="single" w:sz="6" w:space="3" w:color="FFFFFF"/>
        <w:bottom w:val="single" w:sz="6" w:space="3" w:color="FFFFFF"/>
      </w:pBdr>
      <w:overflowPunct w:val="0"/>
      <w:autoSpaceDE w:val="0"/>
      <w:autoSpaceDN w:val="0"/>
      <w:adjustRightInd w:val="0"/>
      <w:spacing w:after="240" w:line="240" w:lineRule="atLeast"/>
      <w:ind w:left="510" w:hanging="510"/>
      <w:outlineLvl w:val="9"/>
    </w:pPr>
    <w:rPr>
      <w:rFonts w:ascii="Times New Roman CYR" w:hAnsi="Times New Roman CYR"/>
      <w:b/>
      <w:kern w:val="20"/>
      <w:position w:val="8"/>
      <w:sz w:val="40"/>
    </w:rPr>
  </w:style>
  <w:style w:type="paragraph" w:styleId="27">
    <w:name w:val="List 2"/>
    <w:basedOn w:val="a1"/>
    <w:pPr>
      <w:ind w:left="566" w:hanging="283"/>
    </w:pPr>
    <w:rPr>
      <w:lang w:val="ro-RO"/>
    </w:rPr>
  </w:style>
  <w:style w:type="character" w:styleId="af5">
    <w:name w:val="Hyperlink"/>
    <w:uiPriority w:val="99"/>
    <w:rsid w:val="00D52EFF"/>
    <w:rPr>
      <w:color w:val="0066CC"/>
      <w:sz w:val="24"/>
      <w:szCs w:val="24"/>
      <w:u w:val="single"/>
      <w:bdr w:val="none" w:sz="0" w:space="0" w:color="auto" w:frame="1"/>
      <w:shd w:val="clear" w:color="auto" w:fill="auto"/>
      <w:vertAlign w:val="baseline"/>
    </w:rPr>
  </w:style>
  <w:style w:type="paragraph" w:customStyle="1" w:styleId="bodytext">
    <w:name w:val="bodytext"/>
    <w:basedOn w:val="a1"/>
    <w:rsid w:val="00937853"/>
    <w:pPr>
      <w:spacing w:before="100" w:beforeAutospacing="1" w:after="100" w:afterAutospacing="1"/>
    </w:pPr>
    <w:rPr>
      <w:szCs w:val="24"/>
    </w:rPr>
  </w:style>
  <w:style w:type="character" w:styleId="af6">
    <w:name w:val="Emphasis"/>
    <w:qFormat/>
    <w:rsid w:val="00271478"/>
    <w:rPr>
      <w:i/>
      <w:iCs/>
    </w:rPr>
  </w:style>
  <w:style w:type="paragraph" w:styleId="HTML">
    <w:name w:val="HTML Preformatted"/>
    <w:basedOn w:val="a1"/>
    <w:link w:val="HTML0"/>
    <w:rsid w:val="009E15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rsid w:val="009E1591"/>
    <w:rPr>
      <w:rFonts w:ascii="Courier New" w:hAnsi="Courier New" w:cs="Courier New"/>
    </w:rPr>
  </w:style>
  <w:style w:type="character" w:customStyle="1" w:styleId="rvts2">
    <w:name w:val="rvts2"/>
    <w:rsid w:val="005422C6"/>
    <w:rPr>
      <w:rFonts w:ascii="Times New Roman" w:hAnsi="Times New Roman" w:cs="Times New Roman" w:hint="default"/>
    </w:rPr>
  </w:style>
  <w:style w:type="paragraph" w:customStyle="1" w:styleId="textn">
    <w:name w:val="textn"/>
    <w:basedOn w:val="a1"/>
    <w:rsid w:val="00F8471A"/>
    <w:pPr>
      <w:spacing w:before="100" w:beforeAutospacing="1" w:after="100" w:afterAutospacing="1"/>
    </w:pPr>
    <w:rPr>
      <w:szCs w:val="24"/>
    </w:rPr>
  </w:style>
  <w:style w:type="paragraph" w:styleId="42">
    <w:name w:val="List 4"/>
    <w:basedOn w:val="a1"/>
    <w:rsid w:val="0034337A"/>
    <w:pPr>
      <w:ind w:left="1132" w:hanging="283"/>
    </w:pPr>
    <w:rPr>
      <w:lang w:val="ro-RO"/>
    </w:rPr>
  </w:style>
  <w:style w:type="character" w:styleId="af7">
    <w:name w:val="annotation reference"/>
    <w:rsid w:val="00F65A13"/>
    <w:rPr>
      <w:sz w:val="16"/>
      <w:szCs w:val="16"/>
    </w:rPr>
  </w:style>
  <w:style w:type="paragraph" w:customStyle="1" w:styleId="af8">
    <w:name w:val="Штамп"/>
    <w:basedOn w:val="a1"/>
    <w:rsid w:val="00D113F7"/>
    <w:pPr>
      <w:jc w:val="center"/>
    </w:pPr>
    <w:rPr>
      <w:noProof/>
      <w:sz w:val="18"/>
    </w:rPr>
  </w:style>
  <w:style w:type="paragraph" w:styleId="af9">
    <w:name w:val="List Paragraph"/>
    <w:basedOn w:val="a1"/>
    <w:uiPriority w:val="34"/>
    <w:qFormat/>
    <w:rsid w:val="00D11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rsid w:val="002F7B53"/>
    <w:pPr>
      <w:numPr>
        <w:numId w:val="13"/>
      </w:numPr>
    </w:pPr>
  </w:style>
  <w:style w:type="numbering" w:customStyle="1" w:styleId="21">
    <w:name w:val="Стиль2"/>
    <w:rsid w:val="009F4000"/>
    <w:pPr>
      <w:numPr>
        <w:numId w:val="14"/>
      </w:numPr>
    </w:pPr>
  </w:style>
  <w:style w:type="paragraph" w:customStyle="1" w:styleId="Default">
    <w:name w:val="Default"/>
    <w:rsid w:val="009B27C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pple-converted-space">
    <w:name w:val="apple-converted-space"/>
    <w:rsid w:val="00A200AA"/>
  </w:style>
  <w:style w:type="character" w:customStyle="1" w:styleId="htxt">
    <w:name w:val="htxt"/>
    <w:rsid w:val="00E52E17"/>
  </w:style>
  <w:style w:type="paragraph" w:customStyle="1" w:styleId="formattext">
    <w:name w:val="formattext"/>
    <w:basedOn w:val="a1"/>
    <w:rsid w:val="00F35A75"/>
    <w:pPr>
      <w:spacing w:before="100" w:beforeAutospacing="1" w:after="100" w:afterAutospacing="1" w:line="240" w:lineRule="auto"/>
      <w:ind w:firstLine="0"/>
    </w:pPr>
    <w:rPr>
      <w:szCs w:val="24"/>
    </w:rPr>
  </w:style>
  <w:style w:type="paragraph" w:customStyle="1" w:styleId="211">
    <w:name w:val="Знак21 Знак Знак1 Знак Знак Знак Знак"/>
    <w:basedOn w:val="a1"/>
    <w:rsid w:val="0083242B"/>
    <w:pPr>
      <w:spacing w:before="100" w:beforeAutospacing="1" w:after="100" w:afterAutospacing="1" w:line="240" w:lineRule="auto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80">
    <w:name w:val="Заголовок 8 Знак"/>
    <w:link w:val="8"/>
    <w:rsid w:val="00BB4B77"/>
    <w:rPr>
      <w:rFonts w:ascii="Courier New" w:hAnsi="Courier New"/>
      <w:b/>
      <w:sz w:val="28"/>
    </w:rPr>
  </w:style>
  <w:style w:type="paragraph" w:styleId="afa">
    <w:name w:val="Block Text"/>
    <w:basedOn w:val="a1"/>
    <w:rsid w:val="00340776"/>
    <w:pPr>
      <w:widowControl w:val="0"/>
      <w:shd w:val="clear" w:color="auto" w:fill="FFFFFF"/>
      <w:autoSpaceDE w:val="0"/>
      <w:autoSpaceDN w:val="0"/>
      <w:adjustRightInd w:val="0"/>
      <w:spacing w:before="134" w:line="211" w:lineRule="exact"/>
      <w:ind w:left="43" w:right="34" w:firstLine="326"/>
      <w:jc w:val="both"/>
    </w:pPr>
    <w:rPr>
      <w:sz w:val="22"/>
    </w:rPr>
  </w:style>
  <w:style w:type="paragraph" w:customStyle="1" w:styleId="28">
    <w:name w:val="Таблица2"/>
    <w:basedOn w:val="a1"/>
    <w:rsid w:val="00340776"/>
    <w:pPr>
      <w:spacing w:line="240" w:lineRule="auto"/>
      <w:ind w:left="57" w:right="57" w:firstLine="0"/>
      <w:jc w:val="both"/>
    </w:pPr>
    <w:rPr>
      <w:sz w:val="28"/>
      <w:szCs w:val="28"/>
      <w:lang w:eastAsia="ar-SA"/>
    </w:rPr>
  </w:style>
  <w:style w:type="character" w:customStyle="1" w:styleId="ab">
    <w:name w:val="Верхний колонтитул Знак"/>
    <w:link w:val="aa"/>
    <w:rsid w:val="00C61E02"/>
    <w:rPr>
      <w:sz w:val="24"/>
    </w:rPr>
  </w:style>
  <w:style w:type="paragraph" w:styleId="afb">
    <w:name w:val="Revision"/>
    <w:hidden/>
    <w:uiPriority w:val="99"/>
    <w:semiHidden/>
    <w:rsid w:val="00762B47"/>
    <w:rPr>
      <w:sz w:val="24"/>
    </w:rPr>
  </w:style>
  <w:style w:type="table" w:styleId="afc">
    <w:name w:val="Table Grid"/>
    <w:basedOn w:val="a3"/>
    <w:rsid w:val="00B73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Нижний колонтитул Знак"/>
    <w:link w:val="a6"/>
    <w:rsid w:val="00885772"/>
    <w:rPr>
      <w:sz w:val="24"/>
    </w:rPr>
  </w:style>
  <w:style w:type="character" w:customStyle="1" w:styleId="normaltextrun">
    <w:name w:val="normaltextrun"/>
    <w:rsid w:val="0020542A"/>
  </w:style>
  <w:style w:type="character" w:customStyle="1" w:styleId="contextualspellingandgrammarerror">
    <w:name w:val="contextualspellingandgrammarerror"/>
    <w:rsid w:val="0020542A"/>
  </w:style>
  <w:style w:type="character" w:customStyle="1" w:styleId="spellingerror">
    <w:name w:val="spellingerror"/>
    <w:rsid w:val="0020542A"/>
  </w:style>
  <w:style w:type="paragraph" w:customStyle="1" w:styleId="afd">
    <w:name w:val="Абзац"/>
    <w:basedOn w:val="a1"/>
    <w:link w:val="afe"/>
    <w:qFormat/>
    <w:rsid w:val="00200E69"/>
    <w:pPr>
      <w:shd w:val="clear" w:color="auto" w:fill="FFFFFF"/>
      <w:spacing w:line="240" w:lineRule="auto"/>
      <w:ind w:firstLine="0"/>
      <w:jc w:val="both"/>
    </w:pPr>
    <w:rPr>
      <w:szCs w:val="24"/>
      <w:lang w:val="x-none" w:eastAsia="x-none"/>
    </w:rPr>
  </w:style>
  <w:style w:type="character" w:customStyle="1" w:styleId="afe">
    <w:name w:val="Абзац Знак"/>
    <w:link w:val="afd"/>
    <w:rsid w:val="00200E69"/>
    <w:rPr>
      <w:sz w:val="24"/>
      <w:szCs w:val="24"/>
      <w:shd w:val="clear" w:color="auto" w:fill="FFFFFF"/>
      <w:lang w:val="x-none" w:eastAsia="x-none"/>
    </w:rPr>
  </w:style>
  <w:style w:type="paragraph" w:customStyle="1" w:styleId="aff">
    <w:name w:val="ТУ"/>
    <w:basedOn w:val="a1"/>
    <w:link w:val="aff0"/>
    <w:qFormat/>
    <w:rsid w:val="004037EB"/>
    <w:pPr>
      <w:ind w:firstLine="567"/>
      <w:jc w:val="both"/>
    </w:pPr>
    <w:rPr>
      <w:lang w:val="x-none" w:eastAsia="x-none"/>
    </w:rPr>
  </w:style>
  <w:style w:type="character" w:customStyle="1" w:styleId="aff0">
    <w:name w:val="ТУ Знак"/>
    <w:link w:val="aff"/>
    <w:rsid w:val="004037EB"/>
    <w:rPr>
      <w:sz w:val="24"/>
      <w:lang w:val="x-none" w:eastAsia="x-none"/>
    </w:rPr>
  </w:style>
  <w:style w:type="character" w:customStyle="1" w:styleId="searchresult">
    <w:name w:val="search_result"/>
    <w:rsid w:val="00CB7DBB"/>
  </w:style>
  <w:style w:type="paragraph" w:customStyle="1" w:styleId="aff1">
    <w:name w:val="вв"/>
    <w:basedOn w:val="a1"/>
    <w:rsid w:val="00D71E2E"/>
    <w:pPr>
      <w:widowControl w:val="0"/>
      <w:shd w:val="clear" w:color="auto" w:fill="DDD9C3"/>
      <w:spacing w:line="240" w:lineRule="auto"/>
      <w:ind w:firstLine="709"/>
      <w:jc w:val="both"/>
    </w:pPr>
    <w:rPr>
      <w:b/>
      <w:sz w:val="28"/>
      <w:szCs w:val="28"/>
    </w:rPr>
  </w:style>
  <w:style w:type="paragraph" w:customStyle="1" w:styleId="11">
    <w:name w:val="пр1"/>
    <w:basedOn w:val="8"/>
    <w:rsid w:val="00D71E2E"/>
    <w:pPr>
      <w:keepNext w:val="0"/>
      <w:widowControl w:val="0"/>
      <w:numPr>
        <w:numId w:val="12"/>
      </w:numPr>
      <w:shd w:val="clear" w:color="auto" w:fill="DDD9C3"/>
      <w:spacing w:line="240" w:lineRule="auto"/>
      <w:ind w:left="0" w:firstLine="709"/>
      <w:jc w:val="both"/>
    </w:pPr>
    <w:rPr>
      <w:rFonts w:ascii="Times New Roman" w:hAnsi="Times New Roman"/>
      <w:szCs w:val="28"/>
    </w:rPr>
  </w:style>
  <w:style w:type="paragraph" w:customStyle="1" w:styleId="22">
    <w:name w:val="пр2"/>
    <w:basedOn w:val="8"/>
    <w:rsid w:val="00D71E2E"/>
    <w:pPr>
      <w:keepNext w:val="0"/>
      <w:widowControl w:val="0"/>
      <w:numPr>
        <w:ilvl w:val="1"/>
        <w:numId w:val="12"/>
      </w:numPr>
      <w:shd w:val="clear" w:color="auto" w:fill="DDD9C3"/>
      <w:tabs>
        <w:tab w:val="left" w:pos="1418"/>
      </w:tabs>
      <w:spacing w:line="240" w:lineRule="auto"/>
      <w:ind w:left="0" w:firstLine="709"/>
      <w:jc w:val="both"/>
    </w:pPr>
    <w:rPr>
      <w:rFonts w:ascii="Times New Roman" w:hAnsi="Times New Roman"/>
      <w:szCs w:val="28"/>
    </w:rPr>
  </w:style>
  <w:style w:type="paragraph" w:customStyle="1" w:styleId="34">
    <w:name w:val="пр3"/>
    <w:basedOn w:val="a1"/>
    <w:rsid w:val="00D71E2E"/>
    <w:pPr>
      <w:widowControl w:val="0"/>
      <w:shd w:val="clear" w:color="auto" w:fill="DDD9C3"/>
      <w:spacing w:line="240" w:lineRule="auto"/>
      <w:ind w:firstLine="0"/>
      <w:jc w:val="center"/>
    </w:pPr>
    <w:rPr>
      <w:b/>
      <w:sz w:val="28"/>
      <w:szCs w:val="28"/>
    </w:rPr>
  </w:style>
  <w:style w:type="paragraph" w:styleId="29">
    <w:name w:val="toc 2"/>
    <w:basedOn w:val="a1"/>
    <w:next w:val="a1"/>
    <w:autoRedefine/>
    <w:uiPriority w:val="39"/>
    <w:rsid w:val="00D71E2E"/>
    <w:pPr>
      <w:ind w:left="240"/>
    </w:pPr>
  </w:style>
  <w:style w:type="paragraph" w:styleId="15">
    <w:name w:val="toc 1"/>
    <w:basedOn w:val="a1"/>
    <w:next w:val="a1"/>
    <w:autoRedefine/>
    <w:uiPriority w:val="39"/>
    <w:rsid w:val="00D71E2E"/>
  </w:style>
  <w:style w:type="paragraph" w:styleId="35">
    <w:name w:val="toc 3"/>
    <w:basedOn w:val="a1"/>
    <w:next w:val="a1"/>
    <w:autoRedefine/>
    <w:uiPriority w:val="39"/>
    <w:rsid w:val="00D71E2E"/>
    <w:pPr>
      <w:ind w:left="480"/>
    </w:pPr>
  </w:style>
  <w:style w:type="paragraph" w:styleId="43">
    <w:name w:val="toc 4"/>
    <w:basedOn w:val="a1"/>
    <w:next w:val="a1"/>
    <w:autoRedefine/>
    <w:uiPriority w:val="39"/>
    <w:rsid w:val="00D71E2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3671B-2B24-4D80-A316-39F0ADBB7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4770</Words>
  <Characters>27189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SPecialiST RePack</Company>
  <LinksUpToDate>false</LinksUpToDate>
  <CharactersWithSpaces>31896</CharactersWithSpaces>
  <SharedDoc>false</SharedDoc>
  <HLinks>
    <vt:vector size="108" baseType="variant"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_Toc124255697</vt:lpwstr>
      </vt:variant>
      <vt:variant>
        <vt:i4>1769526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_Toc124255696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_Toc124255695</vt:lpwstr>
      </vt:variant>
      <vt:variant>
        <vt:i4>1769526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_Toc124255694</vt:lpwstr>
      </vt:variant>
      <vt:variant>
        <vt:i4>1769526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_Toc124255693</vt:lpwstr>
      </vt:variant>
      <vt:variant>
        <vt:i4>1769526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_Toc124255692</vt:lpwstr>
      </vt:variant>
      <vt:variant>
        <vt:i4>1769526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_Toc124255691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_Toc124255690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_Toc124255689</vt:lpwstr>
      </vt:variant>
      <vt:variant>
        <vt:i4>1703990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_Toc124255688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_Toc124255687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_Toc124255686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_Toc124255685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_Toc124255684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_Toc124255683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_Toc124255682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_Toc124255681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_Toc124255680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1</dc:creator>
  <cp:lastModifiedBy>Сашечка</cp:lastModifiedBy>
  <cp:revision>2</cp:revision>
  <cp:lastPrinted>2001-05-01T17:36:00Z</cp:lastPrinted>
  <dcterms:created xsi:type="dcterms:W3CDTF">2025-05-16T09:32:00Z</dcterms:created>
  <dcterms:modified xsi:type="dcterms:W3CDTF">2025-05-16T09:32:00Z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2024-07-02T11:20:29Z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0795d219-b77d-45f0-a59d-7d9eec050b68</vt:lpwstr>
  </property>
  <property fmtid="{D5CDD505-2E9C-101B-9397-08002B2CF9AE}" pid="7" name="MSIP_Label_defa4170-0d19-0005-0004-bc88714345d2_ActionId">
    <vt:lpwstr>bada48db-f0df-4167-8bac-7169463fb873</vt:lpwstr>
  </property>
  <property fmtid="{D5CDD505-2E9C-101B-9397-08002B2CF9AE}" pid="8" name="MSIP_Label_defa4170-0d19-0005-0004-bc88714345d2_ContentBits">
    <vt:lpwstr>0</vt:lpwstr>
  </property>
</Properties>
</file>